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4C" w:rsidRDefault="0082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E584C" w:rsidRDefault="0082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№103» г. Перми</w:t>
      </w:r>
    </w:p>
    <w:p w:rsidR="005E584C" w:rsidRDefault="005E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84C" w:rsidRDefault="008229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организовать питание дома для детей старшего дошкольного возраста?</w:t>
      </w:r>
    </w:p>
    <w:p w:rsidR="005E584C" w:rsidRDefault="008229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Обед</w:t>
      </w:r>
    </w:p>
    <w:p w:rsidR="005E584C" w:rsidRDefault="00822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5E584C" w:rsidRDefault="00822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Прокашева Алёна Мударисовна</w:t>
      </w:r>
    </w:p>
    <w:p w:rsidR="005E584C" w:rsidRDefault="005E584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E584C" w:rsidRDefault="0082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факторов здоровья ребёнка является организация питания не только в дошкольном учреждении, но и дома. </w:t>
      </w:r>
    </w:p>
    <w:p w:rsidR="005E584C" w:rsidRDefault="0082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– это здоровье, бодрость детей. Поэтому вопрос о правильном питании занимает одно из важнейших мест в жизни каждого че</w:t>
      </w:r>
      <w:r>
        <w:rPr>
          <w:rFonts w:ascii="Times New Roman" w:hAnsi="Times New Roman" w:cs="Times New Roman"/>
          <w:sz w:val="28"/>
          <w:szCs w:val="28"/>
        </w:rPr>
        <w:t>ловека.</w:t>
      </w:r>
    </w:p>
    <w:p w:rsidR="005E584C" w:rsidRDefault="0082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целиком и полностью зависит от родителей. В первую очередь необходимо помнить, что питание ребёнка целиком и полностью должно отличаться от рациона родителей.</w:t>
      </w:r>
    </w:p>
    <w:p w:rsidR="005E584C" w:rsidRDefault="00822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несколько вариантов рецептов для детского ме</w:t>
      </w:r>
      <w:r>
        <w:rPr>
          <w:rFonts w:ascii="Times New Roman" w:hAnsi="Times New Roman" w:cs="Times New Roman"/>
          <w:sz w:val="28"/>
          <w:szCs w:val="28"/>
        </w:rPr>
        <w:t>ню на обед.</w:t>
      </w:r>
    </w:p>
    <w:p w:rsidR="005E584C" w:rsidRDefault="008229AE">
      <w:pPr>
        <w:tabs>
          <w:tab w:val="left" w:pos="3975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Сливочный суп с курицей</w:t>
      </w:r>
    </w:p>
    <w:p w:rsidR="005E584C" w:rsidRDefault="008229AE">
      <w:pPr>
        <w:tabs>
          <w:tab w:val="left" w:pos="3975"/>
        </w:tabs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66975" cy="1819910"/>
            <wp:effectExtent l="0" t="0" r="0" b="889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839" cy="182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Продукты: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Куриный окорок – 250 г.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120 г.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50 г.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– 50 г.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– 30г.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болгарский – 50г.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детские фигурные – 40г.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 кондитерские – 100мл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тыквенных семян – 5мл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Сухарики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</w:t>
      </w:r>
    </w:p>
    <w:p w:rsidR="005E584C" w:rsidRDefault="008229AE">
      <w:pPr>
        <w:tabs>
          <w:tab w:val="left" w:pos="397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(смесь перцев)</w:t>
      </w:r>
    </w:p>
    <w:p w:rsidR="005E584C" w:rsidRDefault="008229AE">
      <w:pPr>
        <w:tabs>
          <w:tab w:val="left" w:pos="3975"/>
          <w:tab w:val="center" w:pos="5173"/>
          <w:tab w:val="left" w:pos="670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Соль</w:t>
      </w:r>
    </w:p>
    <w:p w:rsidR="005E584C" w:rsidRDefault="008229AE">
      <w:pPr>
        <w:tabs>
          <w:tab w:val="left" w:pos="3975"/>
          <w:tab w:val="center" w:pos="5173"/>
          <w:tab w:val="left" w:pos="670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приготовить сливочный суп с курицей?</w:t>
      </w:r>
    </w:p>
    <w:p w:rsidR="005E584C" w:rsidRDefault="008229AE">
      <w:pPr>
        <w:pStyle w:val="af8"/>
        <w:numPr>
          <w:ilvl w:val="0"/>
          <w:numId w:val="1"/>
        </w:numPr>
        <w:tabs>
          <w:tab w:val="left" w:pos="3975"/>
          <w:tab w:val="center" w:pos="5173"/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Куриный окорок заливаем холодной водой, отвариваем, снимая пенку, затем разрезаем на кусочки.</w:t>
      </w:r>
    </w:p>
    <w:p w:rsidR="005E584C" w:rsidRDefault="008229AE">
      <w:pPr>
        <w:pStyle w:val="af8"/>
        <w:numPr>
          <w:ilvl w:val="0"/>
          <w:numId w:val="1"/>
        </w:numPr>
        <w:tabs>
          <w:tab w:val="left" w:pos="3975"/>
          <w:tab w:val="center" w:pos="5173"/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бульон добавляем нарезанные мелкими кубиками лук, перец, морковь и картофель.</w:t>
      </w:r>
    </w:p>
    <w:p w:rsidR="005E584C" w:rsidRDefault="008229AE">
      <w:pPr>
        <w:pStyle w:val="af8"/>
        <w:numPr>
          <w:ilvl w:val="0"/>
          <w:numId w:val="1"/>
        </w:numPr>
        <w:tabs>
          <w:tab w:val="left" w:pos="3975"/>
          <w:tab w:val="center" w:pos="5173"/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>добавляем часть зелени, чтобы она отдавала бульону витамины и аромат.</w:t>
      </w:r>
    </w:p>
    <w:p w:rsidR="005E584C" w:rsidRDefault="008229AE">
      <w:pPr>
        <w:pStyle w:val="af8"/>
        <w:numPr>
          <w:ilvl w:val="0"/>
          <w:numId w:val="1"/>
        </w:numPr>
        <w:tabs>
          <w:tab w:val="left" w:pos="3975"/>
          <w:tab w:val="center" w:pos="5173"/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макароны, солим и перчим.</w:t>
      </w:r>
    </w:p>
    <w:p w:rsidR="005E584C" w:rsidRDefault="008229AE">
      <w:pPr>
        <w:pStyle w:val="af8"/>
        <w:numPr>
          <w:ilvl w:val="0"/>
          <w:numId w:val="1"/>
        </w:numPr>
        <w:tabs>
          <w:tab w:val="left" w:pos="3975"/>
          <w:tab w:val="center" w:pos="5173"/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сухариков нарезаем три ломтика батона кубиками, запекаем, поливаем маслом, в котором плавал чеснок, выдавленный через пресс. Присыпаем солью, перц</w:t>
      </w:r>
      <w:r>
        <w:rPr>
          <w:rFonts w:ascii="Times New Roman" w:hAnsi="Times New Roman" w:cs="Times New Roman"/>
          <w:sz w:val="28"/>
          <w:szCs w:val="28"/>
        </w:rPr>
        <w:t>ем и паприкой молотой.</w:t>
      </w:r>
    </w:p>
    <w:p w:rsidR="005E584C" w:rsidRDefault="008229AE">
      <w:pPr>
        <w:pStyle w:val="af8"/>
        <w:numPr>
          <w:ilvl w:val="0"/>
          <w:numId w:val="1"/>
        </w:numPr>
        <w:tabs>
          <w:tab w:val="left" w:pos="3975"/>
          <w:tab w:val="center" w:pos="5173"/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тарелку наливаем суп, добавляем туда сливки, размешиваем, добавляем свежий помидор, курицу, сухарики, зелень, присыпаем свежемолотой смесью пяти перцев и льём примерно 1 ч.л. тыквенного сока. </w:t>
      </w:r>
    </w:p>
    <w:p w:rsidR="005E584C" w:rsidRDefault="005E584C">
      <w:pPr>
        <w:pStyle w:val="af8"/>
        <w:numPr>
          <w:ilvl w:val="0"/>
          <w:numId w:val="1"/>
        </w:numPr>
        <w:tabs>
          <w:tab w:val="left" w:pos="3975"/>
          <w:tab w:val="center" w:pos="5173"/>
          <w:tab w:val="left" w:pos="670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584C" w:rsidRDefault="008229AE">
      <w:pPr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Детские рыбные палочки</w:t>
      </w:r>
    </w:p>
    <w:p w:rsidR="005E584C" w:rsidRDefault="008229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6175" cy="16097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3157" cy="16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Продукты: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ле рыбы (хек) – 400 г.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½ шт.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репчатый -1/2 шт.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– 50г.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Манка – 20 г.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 молотые – 1/3 стакана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5E584C" w:rsidRDefault="008229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Растительное масло</w:t>
      </w:r>
    </w:p>
    <w:p w:rsidR="005E584C" w:rsidRDefault="008229A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приготовить рыбные палочки?</w:t>
      </w:r>
    </w:p>
    <w:p w:rsidR="005E584C" w:rsidRDefault="008229AE">
      <w:pPr>
        <w:pStyle w:val="af8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филе рыбы, порезанное на мелкие кусочки, добавляем ½ яйца, мелко нарезанный лук, </w:t>
      </w:r>
      <w:r>
        <w:rPr>
          <w:rFonts w:ascii="Times New Roman" w:hAnsi="Times New Roman" w:cs="Times New Roman"/>
          <w:sz w:val="28"/>
          <w:szCs w:val="28"/>
        </w:rPr>
        <w:t>раскрошенный вчерашний батон. Взбиваем блендером.</w:t>
      </w:r>
    </w:p>
    <w:p w:rsidR="005E584C" w:rsidRDefault="008229AE">
      <w:pPr>
        <w:pStyle w:val="af8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масса получилась редкая, добавляем манку, если слишком густая, тогда сметану (1-2 ст. ложки).</w:t>
      </w:r>
    </w:p>
    <w:p w:rsidR="005E584C" w:rsidRDefault="008229AE">
      <w:pPr>
        <w:pStyle w:val="af8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Охлаждаем фарш 30 мин.</w:t>
      </w:r>
    </w:p>
    <w:p w:rsidR="005E584C" w:rsidRDefault="008229AE">
      <w:pPr>
        <w:pStyle w:val="af8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маленькие толстенькие палочки, обваливаем их в сухарях и жарим рыбные пало</w:t>
      </w:r>
      <w:r>
        <w:rPr>
          <w:rFonts w:ascii="Times New Roman" w:hAnsi="Times New Roman" w:cs="Times New Roman"/>
          <w:sz w:val="28"/>
          <w:szCs w:val="28"/>
        </w:rPr>
        <w:t>чки на разогретом растительном масле с двух сторон.</w:t>
      </w:r>
    </w:p>
    <w:p w:rsidR="005E584C" w:rsidRDefault="008229AE">
      <w:pPr>
        <w:pStyle w:val="af8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Подавать рыбные палочки можно с картофелем.</w:t>
      </w:r>
    </w:p>
    <w:p w:rsidR="005E584C" w:rsidRDefault="008229A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Тефтели с рисом и капустой, запеченые в духовке</w:t>
      </w:r>
    </w:p>
    <w:p w:rsidR="005E584C" w:rsidRDefault="008229A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8935" cy="1527175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9471" cy="152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4C" w:rsidRDefault="008229A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Продукты: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Фарш мясной - 500г.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белокочанная - 200г.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(сырой)- 100г.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- 1 шт.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репчатый - 1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- 1 шт.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томатный - 150 мл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подсолнечное - 30 мл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- по вкусу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(черный, молотый) - по вкусу</w:t>
      </w:r>
    </w:p>
    <w:p w:rsidR="005E584C" w:rsidRDefault="008229AE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-300-400 мл</w:t>
      </w:r>
    </w:p>
    <w:p w:rsidR="005E584C" w:rsidRDefault="008229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приготовить тефтели с рисом и капустой, запечённые в духовке?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rPr>
          <w:rFonts w:ascii="Arial" w:eastAsia="Arial" w:hAnsi="Arial" w:cs="Arial"/>
          <w:color w:val="000000" w:themeColor="text1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Перед тем как приготовить тефтели с рисом и капустой,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подготовьте все необходимые ингредиенты. Рис тщательно промойте, несколько раз меняя воду.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Лук и морковь почистите. Лук нарежьте маленькими кубиками. Морковь натрите на мелкой тёрке.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 сковороде на сильном огне разогрейте подсолнечное масло. Обжарьте лук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 морковь в течение 3-5 минут. Снимите сковороду с плиты.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Мясной фарш переложите в миску.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Белокочанную капусту тонко нашинкуйте.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 миску с фаршем добавьте сырой рис и капусту.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Туда же добавьте 2/3 зажарки.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Вбейте в фарш яйцо, всыпьте соль и чёрный молотый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перец.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Перемешайте фарш руками.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Смоченными в воде руками сформируйте круглые тефтели из фарша (у меня получилось 10 штук) и выложите их в форму для запекания.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 сковороду к оставшейся зажарке влейте томатный сок.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Перемешайте всё и дайте соусу закипеть.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Тефтели залейте томатным соусом.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lastRenderedPageBreak/>
        <w:t>Воду вскипятите и слегка посолите. Влейте слегка подсоленный кипяток в форму, чтобы он только покрывал тефтели.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Накройте форму с тефтелями в томатном соусе фольгой. Поставьте тефтели в духовку, предварительно разогретую до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180 градусов, на 50-60 минут.</w:t>
      </w:r>
    </w:p>
    <w:p w:rsidR="005E584C" w:rsidRDefault="008229AE">
      <w:pPr>
        <w:pStyle w:val="af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Запечённые тефтели-ёжики готовы. Тефтели с рисом и капустой получаются сытными и вкусными, в сложном гарнире не нуждаются, разве что салат из свежих овощей и зелени будет уместен.</w:t>
      </w:r>
    </w:p>
    <w:p w:rsidR="005E584C" w:rsidRDefault="005E5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Суп с овощами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3185795" cy="3003550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6135" cy="30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Продукты: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Куриный суповой </w:t>
      </w:r>
      <w:r>
        <w:rPr>
          <w:rFonts w:ascii="Times New Roman" w:eastAsia="Times New Roman" w:hAnsi="Times New Roman" w:cs="Times New Roman"/>
          <w:color w:val="000000"/>
          <w:sz w:val="28"/>
        </w:rPr>
        <w:t>набор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Картофель - 400г.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Свекла - 1 шт.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Горошек зелёный - 150 гр.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Фасоль стручковая - 150г.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Морковь - 1шт.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Лук - 1 шт.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Шампиньоны - 250 г.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Укроп - 1 пучок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Соль -по вкусу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Перец чёрный, молотый - по вкусу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Как приготовить суп с овощами?</w:t>
      </w:r>
    </w:p>
    <w:p w:rsidR="005E584C" w:rsidRDefault="008229AE">
      <w:pPr>
        <w:pStyle w:val="af8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Вам понадобится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кастрюля на 2,5 литра. Заливаем в нее 1,5 литра воды. Ставим на огонь, кладем куриный суп-набор и лук. Доводим до кипения, удаляем накипь, варим курочку 10 минут.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Режем картофель кубиком и отправляем в кастрюлю, доводим до кипения, варим 10 минут.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2. Режем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свеклу мелким кубиком, отправляем в суп, доводим до кипения, варим 10 минут.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lastRenderedPageBreak/>
        <w:t>3. Вынимаем куриный суп-набор (остудить), удаляем луковицу, солим и перчим суп по вкусу.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Режем морковь мелким кубиком, отправляем в суп, доводим до кипения, варим 5 минут.</w:t>
      </w:r>
    </w:p>
    <w:p w:rsidR="005E584C" w:rsidRDefault="008229A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Реж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ем шампиньоны пластинками.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5. Отделяем мясо от костей и отправляем в кастрюлю вместе с грибами, доводим до кипения, варим 5 минут.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6. Засыпаем в суп спаржевую фасоль, горошек, доводим до кипения, варим суп из овощей 2 минуты. Выключаем огонь, засыпаем суп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рубленым укропом.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7. Крышкой накрывать не нужно, дайте супу настояться 5 минут, наливайте в тарелочки, а после накроете крышкой.</w:t>
      </w:r>
    </w:p>
    <w:p w:rsidR="005E584C" w:rsidRDefault="008229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Суп из овощей с курицей и грибами готов.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  <w:t>Приятного аппетита!</w:t>
      </w:r>
    </w:p>
    <w:p w:rsidR="005E584C" w:rsidRDefault="005E58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FF9F2" w:fill="auto"/>
        <w:spacing w:after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5E584C" w:rsidRDefault="008229A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Конечно же, нельзя забывать и о напитках. Ребёнку можно предложить чай, компот, кисель, отвары ягод. Однако, необходимо контролировать состав напитков, особенно сахар. Для дошкольника дневная норма составляет 50 гр. </w:t>
      </w:r>
    </w:p>
    <w:p w:rsidR="005E584C" w:rsidRDefault="008229AE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сказать, что необх</w:t>
      </w:r>
      <w:r>
        <w:rPr>
          <w:rFonts w:ascii="Times New Roman" w:hAnsi="Times New Roman" w:cs="Times New Roman"/>
          <w:sz w:val="28"/>
          <w:szCs w:val="28"/>
        </w:rPr>
        <w:t xml:space="preserve">одимо сокращать количество жирных, острых, жареных продуктов, в пользу овощей, фруктов. </w:t>
      </w:r>
    </w:p>
    <w:p w:rsidR="00EC2ED7" w:rsidRDefault="00EC2ED7" w:rsidP="00364CF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84C" w:rsidRDefault="00EC2ED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655262" wp14:editId="4CFD37B2">
            <wp:extent cx="6096000" cy="4133850"/>
            <wp:effectExtent l="0" t="0" r="0" b="0"/>
            <wp:docPr id="5" name="Рисунок 5" descr="Как варить компот из сухофруктов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арить компот из сухофруктов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84C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AE" w:rsidRDefault="008229AE">
      <w:pPr>
        <w:spacing w:line="240" w:lineRule="auto"/>
      </w:pPr>
      <w:r>
        <w:separator/>
      </w:r>
    </w:p>
  </w:endnote>
  <w:endnote w:type="continuationSeparator" w:id="0">
    <w:p w:rsidR="008229AE" w:rsidRDefault="0082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AE" w:rsidRDefault="008229AE">
      <w:pPr>
        <w:spacing w:after="0"/>
      </w:pPr>
      <w:r>
        <w:separator/>
      </w:r>
    </w:p>
  </w:footnote>
  <w:footnote w:type="continuationSeparator" w:id="0">
    <w:p w:rsidR="008229AE" w:rsidRDefault="008229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C"/>
    <w:rsid w:val="00364CFE"/>
    <w:rsid w:val="005E584C"/>
    <w:rsid w:val="008229AE"/>
    <w:rsid w:val="00EC2ED7"/>
    <w:rsid w:val="644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DF91-4404-4528-B6C3-EFE54B77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table" w:styleId="a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  <w:rPr>
      <w:sz w:val="22"/>
      <w:szCs w:val="22"/>
      <w:lang w:eastAsia="en-US"/>
    </w:rPr>
  </w:style>
  <w:style w:type="character" w:customStyle="1" w:styleId="af">
    <w:name w:val="Название Знак"/>
    <w:basedOn w:val="a0"/>
    <w:link w:val="ae"/>
    <w:uiPriority w:val="10"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ЕЛЕНА</cp:lastModifiedBy>
  <cp:revision>2</cp:revision>
  <dcterms:created xsi:type="dcterms:W3CDTF">2021-10-17T12:06:00Z</dcterms:created>
  <dcterms:modified xsi:type="dcterms:W3CDTF">2021-10-17T12:06:00Z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E618CA2708184B44BA3A20F40E66F030</vt:lpwstr>
  </property>
</Properties>
</file>