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93E" w:rsidRPr="000B308C" w:rsidRDefault="003C293E" w:rsidP="003C293E">
      <w:pPr>
        <w:pStyle w:val="a4"/>
        <w:jc w:val="center"/>
        <w:rPr>
          <w:rFonts w:ascii="Times New Roman" w:hAnsi="Times New Roman" w:cs="Times New Roman"/>
          <w:sz w:val="28"/>
          <w:szCs w:val="32"/>
        </w:rPr>
      </w:pPr>
      <w:r w:rsidRPr="000B308C">
        <w:rPr>
          <w:rFonts w:ascii="Times New Roman" w:hAnsi="Times New Roman" w:cs="Times New Roman"/>
          <w:sz w:val="28"/>
          <w:szCs w:val="32"/>
        </w:rPr>
        <w:t>Консультация для родителей</w:t>
      </w:r>
    </w:p>
    <w:p w:rsidR="003C293E" w:rsidRPr="00F07ABF" w:rsidRDefault="003C293E" w:rsidP="003C293E">
      <w:pPr>
        <w:pStyle w:val="a4"/>
        <w:rPr>
          <w:rFonts w:ascii="Times New Roman" w:hAnsi="Times New Roman" w:cs="Times New Roman"/>
          <w:sz w:val="10"/>
          <w:szCs w:val="32"/>
        </w:rPr>
      </w:pPr>
    </w:p>
    <w:p w:rsidR="003C293E" w:rsidRDefault="003C293E" w:rsidP="003C293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B308C" w:rsidRPr="006E5A64" w:rsidRDefault="003C293E" w:rsidP="003C293E">
      <w:pPr>
        <w:pStyle w:val="a4"/>
        <w:jc w:val="center"/>
        <w:rPr>
          <w:rFonts w:ascii="Franklin Gothic Medium Cond" w:hAnsi="Franklin Gothic Medium Cond" w:cs="Times New Roman"/>
          <w:i/>
          <w:color w:val="0070C0"/>
          <w:sz w:val="40"/>
          <w:szCs w:val="32"/>
        </w:rPr>
      </w:pPr>
      <w:bookmarkStart w:id="0" w:name="_GoBack"/>
      <w:r w:rsidRPr="006E5A64">
        <w:rPr>
          <w:rFonts w:ascii="Franklin Gothic Medium Cond" w:hAnsi="Franklin Gothic Medium Cond" w:cs="Times New Roman"/>
          <w:i/>
          <w:color w:val="0070C0"/>
          <w:sz w:val="40"/>
          <w:szCs w:val="32"/>
        </w:rPr>
        <w:t>«Путешествуйте вместе, </w:t>
      </w:r>
    </w:p>
    <w:p w:rsidR="003C293E" w:rsidRPr="006E5A64" w:rsidRDefault="003C293E" w:rsidP="003C293E">
      <w:pPr>
        <w:pStyle w:val="a4"/>
        <w:jc w:val="center"/>
        <w:rPr>
          <w:rFonts w:ascii="Franklin Gothic Medium Cond" w:hAnsi="Franklin Gothic Medium Cond" w:cs="Times New Roman"/>
          <w:i/>
          <w:color w:val="0070C0"/>
          <w:sz w:val="40"/>
          <w:szCs w:val="32"/>
        </w:rPr>
      </w:pPr>
      <w:r w:rsidRPr="006E5A64">
        <w:rPr>
          <w:rFonts w:ascii="Franklin Gothic Medium Cond" w:hAnsi="Franklin Gothic Medium Cond" w:cs="Times New Roman"/>
          <w:i/>
          <w:color w:val="0070C0"/>
          <w:sz w:val="40"/>
          <w:szCs w:val="32"/>
        </w:rPr>
        <w:t>или как туризм может сплотить семью»</w:t>
      </w:r>
    </w:p>
    <w:bookmarkEnd w:id="0"/>
    <w:p w:rsidR="003C293E" w:rsidRDefault="003C293E" w:rsidP="003C293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B308C" w:rsidRPr="000B308C" w:rsidRDefault="000B308C" w:rsidP="000B308C">
      <w:pPr>
        <w:pStyle w:val="a4"/>
        <w:ind w:left="5664"/>
        <w:rPr>
          <w:rFonts w:ascii="Times New Roman" w:hAnsi="Times New Roman" w:cs="Times New Roman"/>
          <w:noProof/>
          <w:sz w:val="24"/>
          <w:szCs w:val="32"/>
          <w:lang w:eastAsia="ru-RU"/>
        </w:rPr>
      </w:pPr>
      <w:r w:rsidRPr="000B308C">
        <w:rPr>
          <w:rFonts w:ascii="Times New Roman" w:hAnsi="Times New Roman" w:cs="Times New Roman"/>
          <w:noProof/>
          <w:sz w:val="24"/>
          <w:szCs w:val="32"/>
          <w:lang w:eastAsia="ru-RU"/>
        </w:rPr>
        <w:t>Консультацию подготовил</w:t>
      </w:r>
      <w:r w:rsidR="00AD7AB3">
        <w:rPr>
          <w:rFonts w:ascii="Times New Roman" w:hAnsi="Times New Roman" w:cs="Times New Roman"/>
          <w:noProof/>
          <w:sz w:val="24"/>
          <w:szCs w:val="32"/>
          <w:lang w:eastAsia="ru-RU"/>
        </w:rPr>
        <w:t>а</w:t>
      </w:r>
      <w:r w:rsidRPr="000B308C">
        <w:rPr>
          <w:rFonts w:ascii="Times New Roman" w:hAnsi="Times New Roman" w:cs="Times New Roman"/>
          <w:noProof/>
          <w:sz w:val="24"/>
          <w:szCs w:val="32"/>
          <w:lang w:eastAsia="ru-RU"/>
        </w:rPr>
        <w:t xml:space="preserve"> воспитател</w:t>
      </w:r>
      <w:r w:rsidR="00AD7AB3">
        <w:rPr>
          <w:rFonts w:ascii="Times New Roman" w:hAnsi="Times New Roman" w:cs="Times New Roman"/>
          <w:noProof/>
          <w:sz w:val="24"/>
          <w:szCs w:val="32"/>
          <w:lang w:eastAsia="ru-RU"/>
        </w:rPr>
        <w:t>ь</w:t>
      </w:r>
      <w:r w:rsidRPr="000B308C">
        <w:rPr>
          <w:rFonts w:ascii="Times New Roman" w:hAnsi="Times New Roman" w:cs="Times New Roman"/>
          <w:noProof/>
          <w:sz w:val="24"/>
          <w:szCs w:val="32"/>
          <w:lang w:eastAsia="ru-RU"/>
        </w:rPr>
        <w:t xml:space="preserve">: </w:t>
      </w:r>
    </w:p>
    <w:p w:rsidR="003C293E" w:rsidRPr="000B308C" w:rsidRDefault="000B308C" w:rsidP="000B308C">
      <w:pPr>
        <w:pStyle w:val="a4"/>
        <w:ind w:left="5664"/>
        <w:rPr>
          <w:rFonts w:ascii="Times New Roman" w:hAnsi="Times New Roman" w:cs="Times New Roman"/>
          <w:noProof/>
          <w:sz w:val="24"/>
          <w:szCs w:val="32"/>
          <w:lang w:eastAsia="ru-RU"/>
        </w:rPr>
      </w:pPr>
      <w:r w:rsidRPr="000B308C">
        <w:rPr>
          <w:rFonts w:ascii="Times New Roman" w:hAnsi="Times New Roman" w:cs="Times New Roman"/>
          <w:noProof/>
          <w:sz w:val="24"/>
          <w:szCs w:val="32"/>
          <w:lang w:eastAsia="ru-RU"/>
        </w:rPr>
        <w:t>Агафонова Екатерина Александровна</w:t>
      </w:r>
      <w:r w:rsidR="00AD7AB3">
        <w:rPr>
          <w:rFonts w:ascii="Times New Roman" w:hAnsi="Times New Roman" w:cs="Times New Roman"/>
          <w:noProof/>
          <w:sz w:val="24"/>
          <w:szCs w:val="32"/>
          <w:lang w:eastAsia="ru-RU"/>
        </w:rPr>
        <w:t>.</w:t>
      </w:r>
    </w:p>
    <w:p w:rsidR="000B308C" w:rsidRDefault="000B308C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AD7AB3" w:rsidRDefault="00AD7AB3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C293E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 xml:space="preserve">Каждый родитель хочет, чтобы его </w:t>
      </w:r>
      <w:r>
        <w:rPr>
          <w:rFonts w:ascii="Times New Roman" w:hAnsi="Times New Roman" w:cs="Times New Roman"/>
          <w:sz w:val="32"/>
          <w:szCs w:val="32"/>
        </w:rPr>
        <w:t xml:space="preserve">ребенок вырос здоровым и </w:t>
      </w:r>
      <w:r w:rsidRPr="003C293E">
        <w:rPr>
          <w:rFonts w:ascii="Times New Roman" w:hAnsi="Times New Roman" w:cs="Times New Roman"/>
          <w:sz w:val="32"/>
          <w:szCs w:val="32"/>
        </w:rPr>
        <w:t>выносливым! В этом может помочь туризм. Ни один вид спорта не закалит вашего ребенка так, как туризм.</w:t>
      </w:r>
    </w:p>
    <w:p w:rsidR="000B308C" w:rsidRPr="003C293E" w:rsidRDefault="006E5A64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B2F5618" wp14:editId="02069E81">
            <wp:simplePos x="0" y="0"/>
            <wp:positionH relativeFrom="margin">
              <wp:align>left</wp:align>
            </wp:positionH>
            <wp:positionV relativeFrom="margin">
              <wp:posOffset>2988310</wp:posOffset>
            </wp:positionV>
            <wp:extent cx="1514475" cy="1079500"/>
            <wp:effectExtent l="0" t="0" r="952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7" t="20131" r="32001" b="34824"/>
                    <a:stretch/>
                  </pic:blipFill>
                  <pic:spPr bwMode="auto">
                    <a:xfrm>
                      <a:off x="0" y="0"/>
                      <a:ext cx="15144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08C">
        <w:rPr>
          <w:rFonts w:ascii="Times New Roman" w:hAnsi="Times New Roman" w:cs="Times New Roman"/>
          <w:sz w:val="32"/>
          <w:szCs w:val="32"/>
        </w:rPr>
        <w:t>Туризм служит серьезным средством укрепления здоровья и восстановления сил, израсходованных за неделю. Сочетание всех основных составляющих полноценного отдыха (двигательной активности, благотворного воздействия природных факторов, познавательности, разнообразия впечатлений, общения с новыми людьми и т.п.) делают туризм одной из самых привлекательных и полезных форм проведения выходных дней и отпуска.</w:t>
      </w:r>
    </w:p>
    <w:p w:rsidR="003C293E" w:rsidRPr="003C293E" w:rsidRDefault="000B308C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Семейные оздоровительные походы оказывают ни с чем не сравнимый оздоровительный эффект, получаемый в результате комплексного воздействия на организм природных факторов: солнца, воздуха, воды и разнообразной двигательной деятельности. </w:t>
      </w:r>
      <w:r w:rsidR="003C293E" w:rsidRPr="003C293E">
        <w:rPr>
          <w:rFonts w:ascii="Times New Roman" w:hAnsi="Times New Roman" w:cs="Times New Roman"/>
          <w:sz w:val="32"/>
          <w:szCs w:val="32"/>
        </w:rPr>
        <w:t>Турист в походе не боится промочить ноги, простудиться в дождь и слякоть, замерзнуть на ветру. Все невзгоды только сильнее закаляют его.</w:t>
      </w:r>
    </w:p>
    <w:p w:rsidR="002300D3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Но туризм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C293E">
        <w:rPr>
          <w:rFonts w:ascii="Times New Roman" w:hAnsi="Times New Roman" w:cs="Times New Roman"/>
          <w:sz w:val="32"/>
          <w:szCs w:val="32"/>
        </w:rPr>
        <w:t xml:space="preserve"> это не только – здоровье.</w:t>
      </w:r>
    </w:p>
    <w:p w:rsidR="002300D3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Воспитательную роль туризма нельзя недооценивать. Путешествуя, вы можете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посетить места, связанные с жизнью известных и знаменитых людей. Побывать там,</w:t>
      </w:r>
      <w:r w:rsidR="002300D3"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 xml:space="preserve">где проходили бои во время Великой </w:t>
      </w:r>
      <w:r w:rsidR="002300D3">
        <w:rPr>
          <w:rFonts w:ascii="Times New Roman" w:hAnsi="Times New Roman" w:cs="Times New Roman"/>
          <w:sz w:val="32"/>
          <w:szCs w:val="32"/>
        </w:rPr>
        <w:t>О</w:t>
      </w:r>
      <w:r w:rsidRPr="003C293E">
        <w:rPr>
          <w:rFonts w:ascii="Times New Roman" w:hAnsi="Times New Roman" w:cs="Times New Roman"/>
          <w:sz w:val="32"/>
          <w:szCs w:val="32"/>
        </w:rPr>
        <w:t>течественной войны.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Туризм это одно из средств экологического и эстетического воспитания детей,</w:t>
      </w:r>
      <w:r w:rsidR="002300D3"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познания красоты и любви к родной природе.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00D3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Собираясь в поход, заранее – за несколько дней, вы всей семьей начинаете обсуждать маршрут. Быть может именно с этого коллективного обсуждения у вас начнут формироваться совсем иные отношения с ребенком.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Путешествие, маршрут которого вы вместе намечали, трудности, которые вам всем пришлось преодолеть – станут важным средством сплочения семьи! А в характере ребенка вы увидите проявление сознательной дисциплины, настойчивости, упорства и самостоятельности.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293E" w:rsidRPr="003C293E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Вы, родители, поможете своим детям приобрести необходимые в жизни навыки,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которые будут обогащать их знания в дальнейшей жизни.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 xml:space="preserve">Сколько нового неизведанного узнает ваш ребенок не из книг или </w:t>
      </w:r>
      <w:r w:rsidRPr="003C293E">
        <w:rPr>
          <w:rFonts w:ascii="Times New Roman" w:hAnsi="Times New Roman" w:cs="Times New Roman"/>
          <w:sz w:val="32"/>
          <w:szCs w:val="32"/>
        </w:rPr>
        <w:lastRenderedPageBreak/>
        <w:t>телепередач, 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увидев все собственными глазами, прикоснувшись к неизведанному собственными руками. И как долго еще будут звучать в вашем доме воспоминания об однодневном походе или долгом путешествии, об увиденном рассвете над тихой речушкой или о том, как вы переходили её вброд, как ловили рыбу и готовили уху. И у ребенка вновь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появится желание отправиться с рюкзаком за плечами в новое путешествие, навстречу неизведанному!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3C293E" w:rsidRPr="002300D3" w:rsidRDefault="006E5A64" w:rsidP="002300D3">
      <w:pPr>
        <w:pStyle w:val="a4"/>
        <w:jc w:val="both"/>
        <w:rPr>
          <w:rFonts w:ascii="Times New Roman" w:hAnsi="Times New Roman" w:cs="Times New Roman"/>
          <w:b/>
          <w:i/>
          <w:color w:val="002060"/>
          <w:sz w:val="44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474296" wp14:editId="00D22E6A">
            <wp:simplePos x="0" y="0"/>
            <wp:positionH relativeFrom="margin">
              <wp:align>right</wp:align>
            </wp:positionH>
            <wp:positionV relativeFrom="margin">
              <wp:posOffset>1878965</wp:posOffset>
            </wp:positionV>
            <wp:extent cx="1178560" cy="104902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4" t="36610" r="31577" b="9918"/>
                    <a:stretch/>
                  </pic:blipFill>
                  <pic:spPr bwMode="auto">
                    <a:xfrm flipH="1">
                      <a:off x="0" y="0"/>
                      <a:ext cx="117856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93E" w:rsidRPr="002300D3">
        <w:rPr>
          <w:rFonts w:ascii="Times New Roman" w:hAnsi="Times New Roman" w:cs="Times New Roman"/>
          <w:b/>
          <w:i/>
          <w:color w:val="002060"/>
          <w:sz w:val="44"/>
          <w:szCs w:val="32"/>
        </w:rPr>
        <w:t>Пословицы о спорте и здоровье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Молодость не в годах, а в силе.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В здоровом теле – здоровый дух.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Кто крепок плечом, тому ноша нипочем.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Крепок телом – богат и делом.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Со спортом не дружишь – не раз потужишь.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3C293E" w:rsidRPr="002300D3" w:rsidRDefault="003C293E" w:rsidP="002300D3">
      <w:pPr>
        <w:pStyle w:val="a4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300D3">
        <w:rPr>
          <w:rFonts w:ascii="Times New Roman" w:hAnsi="Times New Roman" w:cs="Times New Roman"/>
          <w:b/>
          <w:i/>
          <w:color w:val="0070C0"/>
          <w:sz w:val="32"/>
          <w:szCs w:val="32"/>
        </w:rPr>
        <w:t>ИГРЫ – ЭСТАФЕТЫ И СОРЕВНОВАНИЯ ДЛЯ ВСЕЙ СЕМЬИ</w:t>
      </w:r>
    </w:p>
    <w:p w:rsidR="003C293E" w:rsidRPr="002300D3" w:rsidRDefault="003C293E" w:rsidP="002300D3">
      <w:pPr>
        <w:pStyle w:val="a4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300D3">
        <w:rPr>
          <w:rFonts w:ascii="Times New Roman" w:hAnsi="Times New Roman" w:cs="Times New Roman"/>
          <w:b/>
          <w:i/>
          <w:color w:val="0070C0"/>
          <w:sz w:val="32"/>
          <w:szCs w:val="32"/>
        </w:rPr>
        <w:t>«СЕМЕЙНАЯ ИГРА – ЭСТАФЕТА»</w:t>
      </w:r>
    </w:p>
    <w:p w:rsidR="003C293E" w:rsidRPr="003C293E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Принимают участие две – четыре семьи, каждая из трех человек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(мама, папа и ребенок; маму или папу может заменить старшая сестра или брат)</w:t>
      </w:r>
      <w:r w:rsidR="002300D3">
        <w:rPr>
          <w:rFonts w:ascii="Times New Roman" w:hAnsi="Times New Roman" w:cs="Times New Roman"/>
          <w:sz w:val="32"/>
          <w:szCs w:val="32"/>
        </w:rPr>
        <w:t xml:space="preserve">. </w:t>
      </w:r>
      <w:r w:rsidRPr="003C293E">
        <w:rPr>
          <w:rFonts w:ascii="Times New Roman" w:hAnsi="Times New Roman" w:cs="Times New Roman"/>
          <w:sz w:val="32"/>
          <w:szCs w:val="32"/>
        </w:rPr>
        <w:t>На линии старта размещается мама с ребенком, а папа</w:t>
      </w:r>
      <w:r w:rsidR="002300D3">
        <w:rPr>
          <w:rFonts w:ascii="Times New Roman" w:hAnsi="Times New Roman" w:cs="Times New Roman"/>
          <w:sz w:val="32"/>
          <w:szCs w:val="32"/>
        </w:rPr>
        <w:t xml:space="preserve"> располагается на середине пути.</w:t>
      </w:r>
      <w:r w:rsidRPr="003C293E">
        <w:rPr>
          <w:rFonts w:ascii="Times New Roman" w:hAnsi="Times New Roman" w:cs="Times New Roman"/>
          <w:sz w:val="32"/>
          <w:szCs w:val="32"/>
        </w:rPr>
        <w:t xml:space="preserve"> Участники выполняют следующую цепочку действий: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C293E">
        <w:rPr>
          <w:rFonts w:ascii="Times New Roman" w:hAnsi="Times New Roman" w:cs="Times New Roman"/>
          <w:sz w:val="32"/>
          <w:szCs w:val="32"/>
        </w:rPr>
        <w:t>по команде начинают бег мама с ребенком, взявшись за руки (10 м.)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ребенок пролезает между ног у мамы;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C293E">
        <w:rPr>
          <w:rFonts w:ascii="Times New Roman" w:hAnsi="Times New Roman" w:cs="Times New Roman"/>
          <w:sz w:val="32"/>
          <w:szCs w:val="32"/>
        </w:rPr>
        <w:t>мама приседает на корточки, а ребенок перепрыгивает через нее способом, ноги врозь, (по типу игры в чехарду) 2 раза подряд;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C293E">
        <w:rPr>
          <w:rFonts w:ascii="Times New Roman" w:hAnsi="Times New Roman" w:cs="Times New Roman"/>
          <w:sz w:val="32"/>
          <w:szCs w:val="32"/>
        </w:rPr>
        <w:t>держась за руки, бегут по бревну до папы;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C293E">
        <w:rPr>
          <w:rFonts w:ascii="Times New Roman" w:hAnsi="Times New Roman" w:cs="Times New Roman"/>
          <w:sz w:val="32"/>
          <w:szCs w:val="32"/>
        </w:rPr>
        <w:t xml:space="preserve">бег папы с ребенком на плечах и ведение мяча ногой </w:t>
      </w:r>
      <w:r>
        <w:rPr>
          <w:rFonts w:ascii="Times New Roman" w:hAnsi="Times New Roman" w:cs="Times New Roman"/>
          <w:sz w:val="32"/>
          <w:szCs w:val="32"/>
        </w:rPr>
        <w:t xml:space="preserve">между </w:t>
      </w:r>
      <w:r w:rsidRPr="003C293E">
        <w:rPr>
          <w:rFonts w:ascii="Times New Roman" w:hAnsi="Times New Roman" w:cs="Times New Roman"/>
          <w:sz w:val="32"/>
          <w:szCs w:val="32"/>
        </w:rPr>
        <w:t>расставленных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расстоянии одного метра рюкзаков (3 м.) туда и обратно;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C293E">
        <w:rPr>
          <w:rFonts w:ascii="Times New Roman" w:hAnsi="Times New Roman" w:cs="Times New Roman"/>
          <w:sz w:val="32"/>
          <w:szCs w:val="32"/>
        </w:rPr>
        <w:t>бег по прямой друг за другом, держась за плечи впереди бегущего игрока, ребенок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>бежит первым.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2300D3">
        <w:rPr>
          <w:rFonts w:ascii="Times New Roman" w:hAnsi="Times New Roman" w:cs="Times New Roman"/>
          <w:b/>
          <w:color w:val="0070C0"/>
          <w:sz w:val="32"/>
          <w:szCs w:val="32"/>
        </w:rPr>
        <w:t>КОЧКИ</w:t>
      </w:r>
      <w:r w:rsidRPr="003C293E">
        <w:rPr>
          <w:rFonts w:ascii="Times New Roman" w:hAnsi="Times New Roman" w:cs="Times New Roman"/>
          <w:sz w:val="32"/>
          <w:szCs w:val="32"/>
        </w:rPr>
        <w:t>, прыжки с кочки на кочку, стараясь не попасть в болото;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2300D3">
        <w:rPr>
          <w:rFonts w:ascii="Times New Roman" w:hAnsi="Times New Roman" w:cs="Times New Roman"/>
          <w:b/>
          <w:color w:val="0070C0"/>
          <w:sz w:val="32"/>
          <w:szCs w:val="32"/>
        </w:rPr>
        <w:t>НЕ НАМОЧИ НОГИ</w:t>
      </w:r>
      <w:r w:rsidRPr="003C293E">
        <w:rPr>
          <w:rFonts w:ascii="Times New Roman" w:hAnsi="Times New Roman" w:cs="Times New Roman"/>
          <w:sz w:val="32"/>
          <w:szCs w:val="32"/>
        </w:rPr>
        <w:t>, ходьба по бревну;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2300D3">
        <w:rPr>
          <w:rFonts w:ascii="Times New Roman" w:hAnsi="Times New Roman" w:cs="Times New Roman"/>
          <w:b/>
          <w:color w:val="0070C0"/>
          <w:sz w:val="32"/>
          <w:szCs w:val="32"/>
        </w:rPr>
        <w:t>ПРЫЖОК ЧЕРЕЗ РОВ</w:t>
      </w:r>
      <w:r w:rsidRPr="003C293E">
        <w:rPr>
          <w:rFonts w:ascii="Times New Roman" w:hAnsi="Times New Roman" w:cs="Times New Roman"/>
          <w:sz w:val="32"/>
          <w:szCs w:val="32"/>
        </w:rPr>
        <w:t>, ширина около метра;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2300D3">
        <w:rPr>
          <w:rFonts w:ascii="Times New Roman" w:hAnsi="Times New Roman" w:cs="Times New Roman"/>
          <w:b/>
          <w:color w:val="0070C0"/>
          <w:sz w:val="32"/>
          <w:szCs w:val="32"/>
        </w:rPr>
        <w:t>ВОЛЧАТНИК</w:t>
      </w:r>
      <w:r w:rsidRPr="003C293E">
        <w:rPr>
          <w:rFonts w:ascii="Times New Roman" w:hAnsi="Times New Roman" w:cs="Times New Roman"/>
          <w:sz w:val="32"/>
          <w:szCs w:val="32"/>
        </w:rPr>
        <w:t>, (</w:t>
      </w:r>
      <w:proofErr w:type="spellStart"/>
      <w:r w:rsidRPr="003C293E">
        <w:rPr>
          <w:rFonts w:ascii="Times New Roman" w:hAnsi="Times New Roman" w:cs="Times New Roman"/>
          <w:sz w:val="32"/>
          <w:szCs w:val="32"/>
        </w:rPr>
        <w:t>подлезание</w:t>
      </w:r>
      <w:proofErr w:type="spellEnd"/>
      <w:r w:rsidRPr="003C293E">
        <w:rPr>
          <w:rFonts w:ascii="Times New Roman" w:hAnsi="Times New Roman" w:cs="Times New Roman"/>
          <w:sz w:val="32"/>
          <w:szCs w:val="32"/>
        </w:rPr>
        <w:t xml:space="preserve"> по-пластунски под натянутую между колышками веревку);</w:t>
      </w:r>
    </w:p>
    <w:p w:rsidR="003C293E" w:rsidRPr="003C293E" w:rsidRDefault="003C293E" w:rsidP="002300D3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2300D3">
        <w:rPr>
          <w:rFonts w:ascii="Times New Roman" w:hAnsi="Times New Roman" w:cs="Times New Roman"/>
          <w:b/>
          <w:color w:val="0070C0"/>
          <w:sz w:val="32"/>
          <w:szCs w:val="32"/>
        </w:rPr>
        <w:t>КТО БЫСТРЕЕ</w:t>
      </w:r>
      <w:r w:rsidRPr="002300D3">
        <w:rPr>
          <w:rFonts w:ascii="Times New Roman" w:hAnsi="Times New Roman" w:cs="Times New Roman"/>
          <w:color w:val="0070C0"/>
          <w:sz w:val="32"/>
          <w:szCs w:val="32"/>
        </w:rPr>
        <w:t> </w:t>
      </w:r>
      <w:r w:rsidRPr="003C293E">
        <w:rPr>
          <w:rFonts w:ascii="Times New Roman" w:hAnsi="Times New Roman" w:cs="Times New Roman"/>
          <w:sz w:val="32"/>
          <w:szCs w:val="32"/>
        </w:rPr>
        <w:t>(бег в обратном направлении по прямой, с передачей эстафеты следующему игроку).</w:t>
      </w:r>
    </w:p>
    <w:p w:rsidR="003C293E" w:rsidRPr="003C293E" w:rsidRDefault="002300D3" w:rsidP="002300D3">
      <w:pPr>
        <w:pStyle w:val="a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ЧЕЙ ПРЫЖОК ДАЛЬШЕ</w:t>
      </w:r>
      <w:r w:rsidR="003C293E" w:rsidRPr="002300D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(у</w:t>
      </w:r>
      <w:r w:rsidR="003C293E" w:rsidRPr="003C293E">
        <w:rPr>
          <w:rFonts w:ascii="Times New Roman" w:hAnsi="Times New Roman" w:cs="Times New Roman"/>
          <w:sz w:val="32"/>
          <w:szCs w:val="32"/>
        </w:rPr>
        <w:t>частниками этой игры могут быть взрослые и дети любого возраста</w:t>
      </w:r>
      <w:r>
        <w:rPr>
          <w:rFonts w:ascii="Times New Roman" w:hAnsi="Times New Roman" w:cs="Times New Roman"/>
          <w:sz w:val="32"/>
          <w:szCs w:val="32"/>
        </w:rPr>
        <w:t>)</w:t>
      </w:r>
      <w:r w:rsidR="003C293E" w:rsidRPr="003C293E">
        <w:rPr>
          <w:rFonts w:ascii="Times New Roman" w:hAnsi="Times New Roman" w:cs="Times New Roman"/>
          <w:sz w:val="32"/>
          <w:szCs w:val="32"/>
        </w:rPr>
        <w:t>.</w:t>
      </w:r>
    </w:p>
    <w:p w:rsidR="003C293E" w:rsidRDefault="003C293E" w:rsidP="002300D3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293E">
        <w:rPr>
          <w:rFonts w:ascii="Times New Roman" w:hAnsi="Times New Roman" w:cs="Times New Roman"/>
          <w:sz w:val="32"/>
          <w:szCs w:val="32"/>
        </w:rPr>
        <w:t>Соревнования можно организовать между семьями или смешанными командами, если силы не слишком равны.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 xml:space="preserve">Первый член команды </w:t>
      </w:r>
      <w:r w:rsidRPr="003C293E">
        <w:rPr>
          <w:rFonts w:ascii="Times New Roman" w:hAnsi="Times New Roman" w:cs="Times New Roman"/>
          <w:sz w:val="32"/>
          <w:szCs w:val="32"/>
        </w:rPr>
        <w:lastRenderedPageBreak/>
        <w:t>осуществляет прыжок в длину с места от намеченной линии,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C293E">
        <w:rPr>
          <w:rFonts w:ascii="Times New Roman" w:hAnsi="Times New Roman" w:cs="Times New Roman"/>
          <w:sz w:val="32"/>
          <w:szCs w:val="32"/>
        </w:rPr>
        <w:t xml:space="preserve">его следы становится следующий игрок и </w:t>
      </w:r>
      <w:r>
        <w:rPr>
          <w:rFonts w:ascii="Times New Roman" w:hAnsi="Times New Roman" w:cs="Times New Roman"/>
          <w:sz w:val="32"/>
          <w:szCs w:val="32"/>
        </w:rPr>
        <w:t xml:space="preserve">прыгает дальше и т. д., включая </w:t>
      </w:r>
      <w:r w:rsidRPr="003C293E">
        <w:rPr>
          <w:rFonts w:ascii="Times New Roman" w:hAnsi="Times New Roman" w:cs="Times New Roman"/>
          <w:sz w:val="32"/>
          <w:szCs w:val="32"/>
        </w:rPr>
        <w:t>последнего игрока. Выигрывает та команда, длина коллективного прыжка которой больше.</w:t>
      </w:r>
    </w:p>
    <w:p w:rsidR="00D81D0D" w:rsidRDefault="002300D3" w:rsidP="00D81D0D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Доказано, что продолжительное выполнение умеренной нагрузки в виде циклических упражнений (ходьбы, бега, прыжков, передвижений на велосипеде, на лыжах) способствует совершенствованию такого ценного оздоровительного качества, как выносливость. Именно это качество в сочетании с закаливанием обеспечит </w:t>
      </w:r>
      <w:r w:rsidR="00D81D0D">
        <w:rPr>
          <w:rFonts w:ascii="Times New Roman" w:hAnsi="Times New Roman" w:cs="Times New Roman"/>
          <w:sz w:val="32"/>
          <w:szCs w:val="32"/>
        </w:rPr>
        <w:t xml:space="preserve">формирование крепкого здорового иммунитета у всех участников путешествия. </w:t>
      </w:r>
    </w:p>
    <w:p w:rsidR="002300D3" w:rsidRPr="00D81D0D" w:rsidRDefault="00D81D0D" w:rsidP="00D81D0D">
      <w:pPr>
        <w:pStyle w:val="a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главное! Совместные походы способствуют укреплению семьи, формируют у детей важнейшие нравственные качества, развивают любознательность, расширяют </w:t>
      </w:r>
      <w:r w:rsidRPr="00D81D0D">
        <w:rPr>
          <w:rFonts w:ascii="Times New Roman" w:hAnsi="Times New Roman" w:cs="Times New Roman"/>
          <w:sz w:val="32"/>
          <w:szCs w:val="32"/>
        </w:rPr>
        <w:t>кругозор ребенка, формируют перв</w:t>
      </w:r>
      <w:r>
        <w:rPr>
          <w:rFonts w:ascii="Times New Roman" w:hAnsi="Times New Roman" w:cs="Times New Roman"/>
          <w:sz w:val="32"/>
          <w:szCs w:val="32"/>
        </w:rPr>
        <w:t xml:space="preserve">ичные представления об истории </w:t>
      </w:r>
      <w:r w:rsidRPr="00D81D0D">
        <w:rPr>
          <w:rFonts w:ascii="Times New Roman" w:hAnsi="Times New Roman" w:cs="Times New Roman"/>
          <w:sz w:val="32"/>
          <w:szCs w:val="32"/>
        </w:rPr>
        <w:t>родного края, традициях и культуре народа</w:t>
      </w:r>
      <w:r>
        <w:rPr>
          <w:rFonts w:ascii="Times New Roman" w:hAnsi="Times New Roman" w:cs="Times New Roman"/>
          <w:sz w:val="32"/>
          <w:szCs w:val="32"/>
        </w:rPr>
        <w:t xml:space="preserve">. В семейном походе дети живут </w:t>
      </w:r>
      <w:r w:rsidRPr="00D81D0D">
        <w:rPr>
          <w:rFonts w:ascii="Times New Roman" w:hAnsi="Times New Roman" w:cs="Times New Roman"/>
          <w:sz w:val="32"/>
          <w:szCs w:val="32"/>
        </w:rPr>
        <w:t>одними задачами с родителями, чувствую</w:t>
      </w:r>
      <w:r>
        <w:rPr>
          <w:rFonts w:ascii="Times New Roman" w:hAnsi="Times New Roman" w:cs="Times New Roman"/>
          <w:sz w:val="32"/>
          <w:szCs w:val="32"/>
        </w:rPr>
        <w:t xml:space="preserve">т причастность к общему делу, </w:t>
      </w:r>
      <w:r w:rsidRPr="00D81D0D">
        <w:rPr>
          <w:rFonts w:ascii="Times New Roman" w:hAnsi="Times New Roman" w:cs="Times New Roman"/>
          <w:sz w:val="32"/>
          <w:szCs w:val="32"/>
        </w:rPr>
        <w:t xml:space="preserve">видят свою отдачу. Именно в походе сам </w:t>
      </w:r>
      <w:r>
        <w:rPr>
          <w:rFonts w:ascii="Times New Roman" w:hAnsi="Times New Roman" w:cs="Times New Roman"/>
          <w:sz w:val="32"/>
          <w:szCs w:val="32"/>
        </w:rPr>
        <w:t xml:space="preserve">по себе возникает тот духовный </w:t>
      </w:r>
      <w:r w:rsidRPr="00D81D0D">
        <w:rPr>
          <w:rFonts w:ascii="Times New Roman" w:hAnsi="Times New Roman" w:cs="Times New Roman"/>
          <w:sz w:val="32"/>
          <w:szCs w:val="32"/>
        </w:rPr>
        <w:t>контакт, о котором многие родители только мечтают.</w:t>
      </w:r>
    </w:p>
    <w:p w:rsidR="003C293E" w:rsidRPr="003C293E" w:rsidRDefault="003C293E" w:rsidP="00D81D0D">
      <w:pPr>
        <w:pStyle w:val="a4"/>
        <w:ind w:left="3540" w:firstLine="708"/>
        <w:jc w:val="both"/>
        <w:rPr>
          <w:rFonts w:ascii="Times New Roman" w:hAnsi="Times New Roman" w:cs="Times New Roman"/>
          <w:b/>
          <w:i/>
          <w:color w:val="0070C0"/>
          <w:sz w:val="56"/>
          <w:szCs w:val="32"/>
        </w:rPr>
      </w:pPr>
      <w:r w:rsidRPr="003C293E">
        <w:rPr>
          <w:rFonts w:ascii="Times New Roman" w:hAnsi="Times New Roman" w:cs="Times New Roman"/>
          <w:b/>
          <w:i/>
          <w:color w:val="0070C0"/>
          <w:sz w:val="56"/>
          <w:szCs w:val="32"/>
        </w:rPr>
        <w:t>В добрый путь!</w:t>
      </w:r>
    </w:p>
    <w:p w:rsidR="003C293E" w:rsidRPr="003C293E" w:rsidRDefault="003C293E" w:rsidP="00D81D0D">
      <w:pPr>
        <w:pStyle w:val="a4"/>
        <w:ind w:left="3540"/>
        <w:jc w:val="both"/>
        <w:rPr>
          <w:rFonts w:ascii="Times New Roman" w:hAnsi="Times New Roman" w:cs="Times New Roman"/>
          <w:sz w:val="32"/>
          <w:szCs w:val="32"/>
        </w:rPr>
      </w:pPr>
    </w:p>
    <w:p w:rsidR="000E42FF" w:rsidRDefault="00CF09CE" w:rsidP="00D81D0D">
      <w:pPr>
        <w:pStyle w:val="a4"/>
        <w:ind w:left="3540"/>
        <w:jc w:val="both"/>
        <w:rPr>
          <w:rFonts w:ascii="Times New Roman" w:hAnsi="Times New Roman" w:cs="Times New Roman"/>
          <w:sz w:val="32"/>
          <w:szCs w:val="32"/>
        </w:rPr>
      </w:pPr>
    </w:p>
    <w:p w:rsidR="001C6EA2" w:rsidRDefault="001C6EA2" w:rsidP="00D81D0D">
      <w:pPr>
        <w:pStyle w:val="a4"/>
        <w:ind w:left="3540"/>
        <w:jc w:val="both"/>
        <w:rPr>
          <w:rFonts w:ascii="Times New Roman" w:hAnsi="Times New Roman" w:cs="Times New Roman"/>
          <w:sz w:val="32"/>
          <w:szCs w:val="32"/>
        </w:rPr>
      </w:pPr>
    </w:p>
    <w:p w:rsidR="00F07ABF" w:rsidRDefault="00F07ABF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F07ABF" w:rsidRDefault="00F07ABF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F07ABF" w:rsidRDefault="00F07ABF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F07ABF" w:rsidRDefault="00F07ABF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6E5A64" w:rsidRDefault="006E5A64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F07ABF" w:rsidRDefault="00F07ABF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</w:p>
    <w:p w:rsidR="001C6EA2" w:rsidRPr="005177CD" w:rsidRDefault="001C6EA2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  <w:r w:rsidRPr="005177CD">
        <w:rPr>
          <w:rFonts w:ascii="Franklin Gothic Medium Cond" w:hAnsi="Franklin Gothic Medium Cond"/>
          <w:color w:val="FF0000"/>
          <w:sz w:val="56"/>
          <w:lang w:eastAsia="ru-RU"/>
        </w:rPr>
        <w:lastRenderedPageBreak/>
        <w:t>Памятка</w:t>
      </w:r>
    </w:p>
    <w:p w:rsidR="001C6EA2" w:rsidRPr="005177CD" w:rsidRDefault="001C6EA2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  <w:r w:rsidRPr="005177CD">
        <w:rPr>
          <w:rFonts w:ascii="Franklin Gothic Medium Cond" w:hAnsi="Franklin Gothic Medium Cond"/>
          <w:color w:val="FF0000"/>
          <w:sz w:val="56"/>
          <w:lang w:eastAsia="ru-RU"/>
        </w:rPr>
        <w:t>для путешественников с детьми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Планируйте путешествия с детьми заранее. Узнайте, в какое время года в предполагаемом месте отдыха наиболее благоприятные природные и погодные условия.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Выбирайте направления «семейного отдыха» продолжительностью от 14 дней и более.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Крайне нежелательно вывозить малолетних детей в страну с другим климатом, менять сезон.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Если есть возможность, выбирайте путёвки санаторно-курортного типа, где Вашим детям гарантирован медицинский контроль.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Оформите для ребёнка отдельную медицинскую страховку — детскую, с услугами педиатра.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Уточните названия обязательных прививок для безопасного пребывания ребёнка в чужой стране. Некоторые из них делаются заранее, за месяц и более.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Подберите для ребёнка подходящий гардероб в зависимости от места отдыха. Например, для леса необходима одежда из плотной ткани и сапоги, а головной убор в любой точке планеты.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Ознакомьтесь с правилами загара и соблюдайте их. Чем ближе к экватору, тем меньше времени проводите на солнце. Средства защиты от солнца для детей лишь частично нейтрализуют УФ-излучение, и абсолютно бессильны против инфракрасных лучей — основной причины перегрева и обезвоживания детского организма.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забудьте пройти осмотр дерматолога, в приличных местах без справки о проверке на грибковые инфекции в бассейн не пускают.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Соблюдайте режим дня, это облегчит ребёнку процесс адаптации к местным условиям, частично смягчит стресс от многочисленных перемен.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Во время путешествия поите детей только питьевой водой из бутылок. В странах с жарким климатом используйте кипячёную воду для мытья рук и гигиены, в том числе полости рта.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Обязательно посетите педиатра, запишите его рекомендации.</w:t>
      </w:r>
    </w:p>
    <w:p w:rsidR="001C6EA2" w:rsidRPr="001C6EA2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Составьте дорожную аптечку, специальную, для ребёнка.</w:t>
      </w:r>
    </w:p>
    <w:p w:rsidR="001C6EA2" w:rsidRPr="005177CD" w:rsidRDefault="001C6EA2" w:rsidP="001C6E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Сделайте перевод медицинской карты ребёнка с результатами анализов, прививок и диагнозов на язык той страны, куда Вы отправляетесь. Эти данные помогут медикам максимально быстро применить наиболее подходящее лечение.</w:t>
      </w:r>
    </w:p>
    <w:p w:rsidR="001C6EA2" w:rsidRDefault="001C6EA2" w:rsidP="001C6EA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Segoe UI" w:eastAsia="Times New Roman" w:hAnsi="Segoe UI" w:cs="Segoe UI"/>
          <w:color w:val="212529"/>
          <w:sz w:val="28"/>
          <w:szCs w:val="24"/>
          <w:lang w:eastAsia="ru-RU"/>
        </w:rPr>
      </w:pPr>
    </w:p>
    <w:p w:rsidR="001C6EA2" w:rsidRPr="005177CD" w:rsidRDefault="001C6EA2" w:rsidP="001C6EA2">
      <w:pPr>
        <w:pStyle w:val="a4"/>
        <w:jc w:val="center"/>
        <w:rPr>
          <w:rFonts w:ascii="Franklin Gothic Medium Cond" w:hAnsi="Franklin Gothic Medium Cond"/>
          <w:color w:val="FF0000"/>
          <w:sz w:val="56"/>
          <w:lang w:eastAsia="ru-RU"/>
        </w:rPr>
      </w:pPr>
      <w:r w:rsidRPr="005177CD">
        <w:rPr>
          <w:rFonts w:ascii="Franklin Gothic Medium Cond" w:hAnsi="Franklin Gothic Medium Cond"/>
          <w:color w:val="FF0000"/>
          <w:sz w:val="56"/>
          <w:lang w:eastAsia="ru-RU"/>
        </w:rPr>
        <w:lastRenderedPageBreak/>
        <w:t>Дорожная аптечка для детей</w:t>
      </w:r>
    </w:p>
    <w:p w:rsidR="001C6EA2" w:rsidRPr="001C6EA2" w:rsidRDefault="001C6EA2" w:rsidP="001C6EA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Она включает в себя препараты для оказания ребёнку первой помощи в «походных условиях».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Препараты с ферментами необходимы для нормализации работы ЖКТ (желудочно-кишечного тракта) при смене климата, питания и состава воды.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Препараты пробиотики и </w:t>
      </w:r>
      <w:proofErr w:type="spellStart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пребиотики</w:t>
      </w:r>
      <w:proofErr w:type="spellEnd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с лакто- и </w:t>
      </w:r>
      <w:proofErr w:type="spellStart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бифидо</w:t>
      </w:r>
      <w:proofErr w:type="spellEnd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-бактериями – для восстановления работы кишечника.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Антибиотики – при чём те из них, которые рекомендованы Вашим педиатром. Помните, что антибиотики применяются только по показаниям.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Жаропонижающие препараты, но не из рекламы, а те, что назначит Ваш педиатр. Жаропонижающие давайте в том случае, если у ребёнка начались судороги, или температура тела превысила 38,5 градусов. Строго следуйте дозировкам, описанным в инструкции препарата.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Препараты-сорбенты от кишечных расстройств.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Растворы для восполнения жидкости при обезвоживании организма, при отравлениях, кишечных расстройствах и рвоте.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Солнцезащитные средства и </w:t>
      </w:r>
      <w:proofErr w:type="spellStart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антимоскитные</w:t>
      </w:r>
      <w:proofErr w:type="spellEnd"/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. Заранее проверьте средства для защиты от солнца для детей на индивидуальную переносимость.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Противоожоговые и перевязочные средства, набор пластырей.</w:t>
      </w:r>
    </w:p>
    <w:p w:rsidR="001C6EA2" w:rsidRPr="001C6EA2" w:rsidRDefault="001C6EA2" w:rsidP="001C6E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Сделайте запас влажных, спиртовых салфеток, одноразовой посуды и трубочек для питья.</w:t>
      </w:r>
    </w:p>
    <w:p w:rsidR="001C6EA2" w:rsidRPr="001C6EA2" w:rsidRDefault="001C6EA2" w:rsidP="005177C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C6EA2">
        <w:rPr>
          <w:rFonts w:ascii="Times New Roman" w:eastAsia="Times New Roman" w:hAnsi="Times New Roman" w:cs="Times New Roman"/>
          <w:sz w:val="32"/>
          <w:szCs w:val="24"/>
          <w:lang w:eastAsia="ru-RU"/>
        </w:rPr>
        <w:t>Индивидуальную аптечку поможет составить Ваш участковый врач-педиатр. И помните, что кормить детей лекарствами и витаминами без показаний врача нельзя.</w:t>
      </w:r>
    </w:p>
    <w:p w:rsidR="001C6EA2" w:rsidRPr="001C6EA2" w:rsidRDefault="005177CD" w:rsidP="005177CD">
      <w:pPr>
        <w:pStyle w:val="a4"/>
        <w:ind w:left="3540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noProof/>
          <w:lang w:eastAsia="ru-RU"/>
        </w:rPr>
        <w:drawing>
          <wp:inline distT="0" distB="0" distL="0" distR="0" wp14:anchorId="4FE80D4D" wp14:editId="67AC7C2C">
            <wp:extent cx="1601865" cy="1317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66" t="13857" r="26900" b="19415"/>
                    <a:stretch/>
                  </pic:blipFill>
                  <pic:spPr bwMode="auto">
                    <a:xfrm>
                      <a:off x="0" y="0"/>
                      <a:ext cx="1614845" cy="132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EA2" w:rsidRPr="001C6EA2" w:rsidSect="006E5A64">
      <w:pgSz w:w="11906" w:h="16838"/>
      <w:pgMar w:top="851" w:right="851" w:bottom="42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25297"/>
    <w:multiLevelType w:val="multilevel"/>
    <w:tmpl w:val="5E7C1B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5466094B"/>
    <w:multiLevelType w:val="multilevel"/>
    <w:tmpl w:val="891A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367814"/>
    <w:multiLevelType w:val="multilevel"/>
    <w:tmpl w:val="D86890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93E"/>
    <w:rsid w:val="000B308C"/>
    <w:rsid w:val="001C6EA2"/>
    <w:rsid w:val="002300D3"/>
    <w:rsid w:val="003C293E"/>
    <w:rsid w:val="00482F9C"/>
    <w:rsid w:val="005177CD"/>
    <w:rsid w:val="006E5A64"/>
    <w:rsid w:val="00AD7AB3"/>
    <w:rsid w:val="00C82DDC"/>
    <w:rsid w:val="00CF09CE"/>
    <w:rsid w:val="00D81D0D"/>
    <w:rsid w:val="00F0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EC784-C23D-4EE9-80FB-53D0D575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2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29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север</cp:lastModifiedBy>
  <cp:revision>2</cp:revision>
  <dcterms:created xsi:type="dcterms:W3CDTF">2024-03-07T06:50:00Z</dcterms:created>
  <dcterms:modified xsi:type="dcterms:W3CDTF">2024-03-07T06:50:00Z</dcterms:modified>
</cp:coreProperties>
</file>