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E8" w:rsidRPr="000847E8" w:rsidRDefault="000847E8" w:rsidP="000847E8">
      <w:pPr>
        <w:autoSpaceDE w:val="0"/>
        <w:autoSpaceDN w:val="0"/>
        <w:adjustRightInd w:val="0"/>
        <w:spacing w:after="0" w:line="240" w:lineRule="auto"/>
        <w:rPr>
          <w:rFonts w:ascii="Tahoma" w:hAnsi="Tahoma" w:cs="Tahoma"/>
          <w:sz w:val="20"/>
          <w:szCs w:val="20"/>
        </w:rPr>
      </w:pPr>
      <w:r w:rsidRPr="000847E8">
        <w:rPr>
          <w:rFonts w:ascii="Tahoma" w:hAnsi="Tahoma" w:cs="Tahoma"/>
          <w:sz w:val="20"/>
          <w:szCs w:val="20"/>
        </w:rPr>
        <w:t xml:space="preserve">Документ предоставлен </w:t>
      </w:r>
      <w:hyperlink r:id="rId4" w:history="1">
        <w:r w:rsidRPr="000847E8">
          <w:rPr>
            <w:rFonts w:ascii="Tahoma" w:hAnsi="Tahoma" w:cs="Tahoma"/>
            <w:color w:val="0000FF"/>
            <w:sz w:val="20"/>
            <w:szCs w:val="20"/>
          </w:rPr>
          <w:t>КонсультантПлюс</w:t>
        </w:r>
      </w:hyperlink>
    </w:p>
    <w:p w:rsidR="000847E8" w:rsidRPr="000847E8" w:rsidRDefault="000847E8" w:rsidP="000847E8">
      <w:pPr>
        <w:autoSpaceDE w:val="0"/>
        <w:autoSpaceDN w:val="0"/>
        <w:adjustRightInd w:val="0"/>
        <w:spacing w:after="0" w:line="240" w:lineRule="auto"/>
        <w:rPr>
          <w:rFonts w:ascii="Tahoma" w:hAnsi="Tahoma" w:cs="Tahoma"/>
          <w:sz w:val="20"/>
          <w:szCs w:val="20"/>
        </w:rPr>
      </w:pPr>
    </w:p>
    <w:p w:rsidR="000847E8" w:rsidRPr="000847E8" w:rsidRDefault="000847E8" w:rsidP="000847E8">
      <w:pPr>
        <w:autoSpaceDE w:val="0"/>
        <w:autoSpaceDN w:val="0"/>
        <w:adjustRightInd w:val="0"/>
        <w:spacing w:after="0" w:line="240" w:lineRule="auto"/>
        <w:jc w:val="both"/>
        <w:outlineLvl w:val="0"/>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0"/>
        <w:rPr>
          <w:rFonts w:ascii="Times New Roman" w:hAnsi="Times New Roman" w:cs="Times New Roman"/>
          <w:b/>
          <w:bCs/>
          <w:sz w:val="28"/>
          <w:szCs w:val="28"/>
        </w:rPr>
      </w:pPr>
      <w:r w:rsidRPr="000847E8">
        <w:rPr>
          <w:rFonts w:ascii="Times New Roman" w:hAnsi="Times New Roman" w:cs="Times New Roman"/>
          <w:b/>
          <w:bCs/>
          <w:sz w:val="28"/>
          <w:szCs w:val="28"/>
        </w:rPr>
        <w:t>МИНИСТЕРСТВО ОБРАЗОВАНИЯ И НАУКИ ПЕРМСКОГО КРАЯ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0" w:name="_GoBack"/>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ПРИКАЗ</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от 11 ноября 2020 г. N 26-01-06-536</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 УТВЕРЖДЕНИИ ИНФОРМАЦИОННЫХ СИСТЕМ ДОСТУПНОСТИ ДОШКОЛЬНОГО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ОБРАЗОВАНИЯ ПЕРМСКОГО КРАЯ И ПОРЯДКА ФОРМИРОВАНИЯ И ВЕДЕНИЯ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ИНФОРМАЦИОННЫХ СИСТЕМ ДОСТУПНОСТИ ДОШКОЛЬНОГО ОБРАЗОВАНИЯ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ПЕРМСКОГО КРАЯ</w:t>
      </w:r>
    </w:p>
    <w:bookmarkEnd w:id="0"/>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соответствии </w:t>
      </w:r>
      <w:hyperlink r:id="rId5" w:history="1">
        <w:r w:rsidRPr="000847E8">
          <w:rPr>
            <w:rFonts w:ascii="Times New Roman" w:hAnsi="Times New Roman" w:cs="Times New Roman"/>
            <w:color w:val="0000FF"/>
            <w:sz w:val="28"/>
            <w:szCs w:val="28"/>
          </w:rPr>
          <w:t>частью 14 статьи 98</w:t>
        </w:r>
      </w:hyperlink>
      <w:r w:rsidRPr="000847E8">
        <w:rPr>
          <w:rFonts w:ascii="Times New Roman" w:hAnsi="Times New Roman" w:cs="Times New Roman"/>
          <w:sz w:val="28"/>
          <w:szCs w:val="28"/>
        </w:rPr>
        <w:t xml:space="preserve"> Федерального закона от 29 декабря 2012 г. N 273-ФЗ "Об образовании в Российской Федерации", </w:t>
      </w:r>
      <w:hyperlink r:id="rId6" w:history="1">
        <w:r w:rsidRPr="000847E8">
          <w:rPr>
            <w:rFonts w:ascii="Times New Roman" w:hAnsi="Times New Roman" w:cs="Times New Roman"/>
            <w:color w:val="0000FF"/>
            <w:sz w:val="28"/>
            <w:szCs w:val="28"/>
          </w:rPr>
          <w:t>статьей 13</w:t>
        </w:r>
      </w:hyperlink>
      <w:r w:rsidRPr="000847E8">
        <w:rPr>
          <w:rFonts w:ascii="Times New Roman" w:hAnsi="Times New Roman" w:cs="Times New Roman"/>
          <w:sz w:val="28"/>
          <w:szCs w:val="28"/>
        </w:rPr>
        <w:t xml:space="preserve"> Федерального закона от 27 июля 2006 г. N 149-ФЗ "Об информации, информационных технологиях и о защите информации", </w:t>
      </w:r>
      <w:hyperlink r:id="rId7" w:history="1">
        <w:r w:rsidRPr="000847E8">
          <w:rPr>
            <w:rFonts w:ascii="Times New Roman" w:hAnsi="Times New Roman" w:cs="Times New Roman"/>
            <w:color w:val="0000FF"/>
            <w:sz w:val="28"/>
            <w:szCs w:val="28"/>
          </w:rPr>
          <w:t>подпунктом "а" пункта 3</w:t>
        </w:r>
      </w:hyperlink>
      <w:r w:rsidRPr="000847E8">
        <w:rPr>
          <w:rFonts w:ascii="Times New Roman" w:hAnsi="Times New Roman" w:cs="Times New Roman"/>
          <w:sz w:val="28"/>
          <w:szCs w:val="28"/>
        </w:rPr>
        <w:t xml:space="preserve"> распоряжения Правительства Российской Федерации от 16 июля 2020 г. N 1845-р приказываю:</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Установить, что в качестве информационных систем доступности дошкольного образования в Пермском крае используются информационная система учета контингента обучающихся по основным образовательным программам и дополнительным общеобразовательным программам (ИС "Контингент") и портал "Дошкольное образование" (ПДО).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2. Утвердить прилагаемый </w:t>
      </w:r>
      <w:hyperlink w:anchor="Par32" w:history="1">
        <w:r w:rsidRPr="000847E8">
          <w:rPr>
            <w:rFonts w:ascii="Times New Roman" w:hAnsi="Times New Roman" w:cs="Times New Roman"/>
            <w:color w:val="0000FF"/>
            <w:sz w:val="28"/>
            <w:szCs w:val="28"/>
          </w:rPr>
          <w:t>Порядок</w:t>
        </w:r>
      </w:hyperlink>
      <w:r w:rsidRPr="000847E8">
        <w:rPr>
          <w:rFonts w:ascii="Times New Roman" w:hAnsi="Times New Roman" w:cs="Times New Roman"/>
          <w:sz w:val="28"/>
          <w:szCs w:val="28"/>
        </w:rPr>
        <w:t xml:space="preserve"> формирования и ведения информационных систем доступности дошкольного образования Пермского края (далее - Порядок).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3. Установить, что Порядок действует в части, не противоречащей приказам Министерства образования и науки Пермского края от 7 марта 2014 г. </w:t>
      </w:r>
      <w:hyperlink r:id="rId8" w:history="1">
        <w:r w:rsidRPr="000847E8">
          <w:rPr>
            <w:rFonts w:ascii="Times New Roman" w:hAnsi="Times New Roman" w:cs="Times New Roman"/>
            <w:color w:val="0000FF"/>
            <w:sz w:val="28"/>
            <w:szCs w:val="28"/>
          </w:rPr>
          <w:t>N СЭД-26-01-04-131</w:t>
        </w:r>
      </w:hyperlink>
      <w:r w:rsidRPr="000847E8">
        <w:rPr>
          <w:rFonts w:ascii="Times New Roman" w:hAnsi="Times New Roman" w:cs="Times New Roman"/>
          <w:sz w:val="28"/>
          <w:szCs w:val="28"/>
        </w:rPr>
        <w:t xml:space="preserve"> г. "О краевой автоматизированной информационной системе", от 21 декабря 2015 г. </w:t>
      </w:r>
      <w:hyperlink r:id="rId9" w:history="1">
        <w:r w:rsidRPr="000847E8">
          <w:rPr>
            <w:rFonts w:ascii="Times New Roman" w:hAnsi="Times New Roman" w:cs="Times New Roman"/>
            <w:color w:val="0000FF"/>
            <w:sz w:val="28"/>
            <w:szCs w:val="28"/>
          </w:rPr>
          <w:t>СЭД-26-01-04-1029</w:t>
        </w:r>
      </w:hyperlink>
      <w:r w:rsidRPr="000847E8">
        <w:rPr>
          <w:rFonts w:ascii="Times New Roman" w:hAnsi="Times New Roman" w:cs="Times New Roman"/>
          <w:sz w:val="28"/>
          <w:szCs w:val="28"/>
        </w:rPr>
        <w:t xml:space="preserve"> "Об утверждении Положения о информационной системе учета контингента обучающихся по основным образовательным программам и дополнительным общеобразовательным программам".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Настоящий Приказ вступает в силу с 1 января 2021 года.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Контроль за исполнением настоящего Приказа оставляю за собой.</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proofErr w:type="spellStart"/>
      <w:r w:rsidRPr="000847E8">
        <w:rPr>
          <w:rFonts w:ascii="Times New Roman" w:hAnsi="Times New Roman" w:cs="Times New Roman"/>
          <w:sz w:val="28"/>
          <w:szCs w:val="28"/>
        </w:rPr>
        <w:t>И.о</w:t>
      </w:r>
      <w:proofErr w:type="spellEnd"/>
      <w:r w:rsidRPr="000847E8">
        <w:rPr>
          <w:rFonts w:ascii="Times New Roman" w:hAnsi="Times New Roman" w:cs="Times New Roman"/>
          <w:sz w:val="28"/>
          <w:szCs w:val="28"/>
        </w:rPr>
        <w:t>. министра</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О.В.ШАБУРОВА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0"/>
        <w:rPr>
          <w:rFonts w:ascii="Times New Roman" w:hAnsi="Times New Roman" w:cs="Times New Roman"/>
          <w:sz w:val="28"/>
          <w:szCs w:val="28"/>
        </w:rPr>
      </w:pPr>
      <w:r w:rsidRPr="000847E8">
        <w:rPr>
          <w:rFonts w:ascii="Times New Roman" w:hAnsi="Times New Roman" w:cs="Times New Roman"/>
          <w:sz w:val="28"/>
          <w:szCs w:val="28"/>
        </w:rPr>
        <w:t>УТВЕРЖДЕН</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Приказом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Министерства образования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 науки Пермского края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от 11.11.2020 N 26-01-06-536</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sidRPr="000847E8">
        <w:rPr>
          <w:rFonts w:ascii="Times New Roman" w:hAnsi="Times New Roman" w:cs="Times New Roman"/>
          <w:b/>
          <w:bCs/>
          <w:sz w:val="28"/>
          <w:szCs w:val="28"/>
        </w:rPr>
        <w:t>ПОРЯДОК</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ФОРМИРОВАНИЯ И ВЕДЕНИЯ ИНФОРМАЦИОННЫХ СИСТЕМ ДОСТУПНОСТИ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ДОШКОЛЬНОГО 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r w:rsidRPr="000847E8">
        <w:rPr>
          <w:rFonts w:ascii="Times New Roman" w:hAnsi="Times New Roman" w:cs="Times New Roman"/>
          <w:b/>
          <w:bCs/>
          <w:sz w:val="28"/>
          <w:szCs w:val="28"/>
        </w:rPr>
        <w:t>I. Используемые понятия и сокращения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 ДДО" - информационные системы дошкольного образования, созданные и действующие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"Порядок" - настоящий Порядок формирования и ведения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"документ о направлении" - документ на бумажном носителе и (или) в электронной форме о предоставлении места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а также в иных организациях, в том числе у индивидуальных предпринимателей, реализующих образовательные программы дошкольного образования и (или) осуществляющих присмотр и уход за детьми, в рамках заключенных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(далее - государственные, муниципальные образовательные организации, а также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утвержденный органом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"дошкольная группа" - помещение в групповой ячейке в организациях (всех форм собственности) и у индивидуальных предпринимателей, реализующих образовательные программы дошкольного образования и (или) осуществляющих </w:t>
      </w:r>
      <w:r w:rsidRPr="000847E8">
        <w:rPr>
          <w:rFonts w:ascii="Times New Roman" w:hAnsi="Times New Roman" w:cs="Times New Roman"/>
          <w:sz w:val="28"/>
          <w:szCs w:val="28"/>
        </w:rPr>
        <w:lastRenderedPageBreak/>
        <w:t>присмотр и уход за детьми (далее - дошкольные образовательные организации), предназначенное для проведения игр, занятий и приема пищи;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"желаемая дата приема" - дата, указываемая в заявлении для направления и (или)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"заявитель" - родитель или иной законный представитель ребенка, направивший в орган местного самоуправления муниципальных районов и городских (муниципальных) округов Пермского края, осуществляющий управление в сфере образования в части организации предоставления общедоступного и бесплатного дошкольного образования (далее - орган управления в сфере образования), заявление для направления или направивший в дошкольную образовательную организацию заявление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"заявление для направления" - заявление о необходимости получения дошкольного образования и (или) присмотра и ухода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том числе в порядке перевода или изменения условий договора;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"заявление о приеме" - заявление о приеме в дошкольную образовательную организацию, представляемое в дошкольную образовательную организацию;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"контингент воспитанников" - дети, осваивающие образовательные программы дошкольного образования и (или) получающие присмотр и уход в дошкольных образовательных организациях;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"приоритетность" - порядок выбора заявителем в заявлении для направления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по степени предпочтения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"распределение детей" - автоматизированная последовательность действий в ИС ДДО, которая соотносит данные заявлений для направления с данными о наличии мест для распределения в дошкольных группах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"регистрация заявления для направления и (или) приема" - процесс присвоения индивидуального номера заявлению для направления и (или) заявлению о приеме соответственно в государственные, муниципальные образовательные организации, а также в иные организации в рамках соглашений, </w:t>
      </w:r>
      <w:r w:rsidRPr="000847E8">
        <w:rPr>
          <w:rFonts w:ascii="Times New Roman" w:hAnsi="Times New Roman" w:cs="Times New Roman"/>
          <w:sz w:val="28"/>
          <w:szCs w:val="28"/>
        </w:rPr>
        <w:lastRenderedPageBreak/>
        <w:t xml:space="preserve">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при создании (поступлении) их в ИС ДДО с фиксацией даты и времени присвоения индивидуального номера.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r w:rsidRPr="000847E8">
        <w:rPr>
          <w:rFonts w:ascii="Times New Roman" w:hAnsi="Times New Roman" w:cs="Times New Roman"/>
          <w:b/>
          <w:bCs/>
          <w:sz w:val="28"/>
          <w:szCs w:val="28"/>
        </w:rPr>
        <w:t>II. Цель</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Целью ИС ДДО является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и об основаниях изменения последовательности предоставления мест в таких организациях.</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55"/>
      <w:bookmarkEnd w:id="2"/>
      <w:r w:rsidRPr="000847E8">
        <w:rPr>
          <w:rFonts w:ascii="Times New Roman" w:hAnsi="Times New Roman" w:cs="Times New Roman"/>
          <w:b/>
          <w:bCs/>
          <w:sz w:val="28"/>
          <w:szCs w:val="28"/>
        </w:rPr>
        <w:t>III. Задачи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 ДДО предназначена для решения задач по обеспечению: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постановки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направления детей для приема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приема детей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перевода обучающихся из одной дошкольной образовательной организации в другую дошкольную образовательную организацию;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сбора, хранения и использования информации о выборе родителем (законным представителем) формы получения образования,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осуществления мониторинга в системе образования на уровне Пермского края в части организации предоставления общедоступного и бесплатного дошкольного образования, а также присмотра и ухода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предоставления информации родителям (законным представителям) детей о результатах рассмотрения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w:t>
      </w:r>
      <w:r w:rsidRPr="000847E8">
        <w:rPr>
          <w:rFonts w:ascii="Times New Roman" w:hAnsi="Times New Roman" w:cs="Times New Roman"/>
          <w:sz w:val="28"/>
          <w:szCs w:val="28"/>
        </w:rPr>
        <w:lastRenderedPageBreak/>
        <w:t>частном партнерстве,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указанные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осуществления функций и полномочий органов управления в сфере образования, включая контроль исполнения обязательств в рамках заключенных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r w:rsidRPr="000847E8">
        <w:rPr>
          <w:rFonts w:ascii="Times New Roman" w:hAnsi="Times New Roman" w:cs="Times New Roman"/>
          <w:b/>
          <w:bCs/>
          <w:sz w:val="28"/>
          <w:szCs w:val="28"/>
        </w:rPr>
        <w:t>IV. Функциональные возможности ИС ДДО</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4.1. Общие функциональные возможности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Создание (поступление) и обработка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включая заявления,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 и (или) с информационными Пермского края, обеспечивающими предоставление государственных и муниципальных услуг (функций) (далее - региональный портал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создание (поступление) и обработка заявлений о приеме в дошкольные образовательные организации, в том числе направленных в электронном виде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распределение для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исключение появления дублированной информации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подтверждение информации (данных), указанной в заявлениях для направления и (или) в заявлениях о приеме,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ведение (обеспечение возможности сбора, хранения, обработки)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данному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передачи информации, указанной в </w:t>
      </w:r>
      <w:hyperlink r:id="rId10" w:history="1">
        <w:r w:rsidRPr="000847E8">
          <w:rPr>
            <w:rFonts w:ascii="Times New Roman" w:hAnsi="Times New Roman" w:cs="Times New Roman"/>
            <w:color w:val="0000FF"/>
            <w:sz w:val="28"/>
            <w:szCs w:val="28"/>
          </w:rPr>
          <w:t>части 23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в федеральную информационную систему доступности </w:t>
      </w:r>
      <w:r w:rsidRPr="000847E8">
        <w:rPr>
          <w:rFonts w:ascii="Times New Roman" w:hAnsi="Times New Roman" w:cs="Times New Roman"/>
          <w:sz w:val="28"/>
          <w:szCs w:val="28"/>
        </w:rPr>
        <w:lastRenderedPageBreak/>
        <w:t xml:space="preserve">дошкольного образования в соответствии с порядком взаимодействия ИС ДДО с федеральной информационной системой согласно </w:t>
      </w:r>
      <w:hyperlink r:id="rId11" w:history="1">
        <w:r w:rsidRPr="000847E8">
          <w:rPr>
            <w:rFonts w:ascii="Times New Roman" w:hAnsi="Times New Roman" w:cs="Times New Roman"/>
            <w:color w:val="0000FF"/>
            <w:sz w:val="28"/>
            <w:szCs w:val="28"/>
          </w:rPr>
          <w:t>части 18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просмотр информации, содержащейся в ИС ДДО, в том числе с использованием механизмов фильтрации, сортировки и поиска информации;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формирование отчетов об обеспечении доступности дошкольного образования, присмотра и ухода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ведение журнала событий, в котором фиксируются юридически значимые и системные события: создание (поступление), изменение, удаление информации (данных), включая фиксацию даты, времени, типа события, идентификатора пользователя и предыдущего содержания измененной информации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фиксация информации о реквизитах документа о направлении;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фиксация информации о реквизитах распорядительного акта дошкольных образовательных организаций о зачислении ребенка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идентификации и аутентификации пользователей в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ежедневного резервного копирования информации (данных), содержащейся в базе данных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возможности взаимодействия и (или) интеграции ИС ДДО в рамках обеспечения реализации услуг по постановке на учет детей,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(далее - постановка на учет детей, нуждающихся в получении места в дошкольные образовательные организации), и зачисления детей в них с единым порталом государственных и муниципальных услуг (функций) в соответствии с порядком информационного взаимодействия и (или) интеграции региональных информационных систем, указанных в </w:t>
      </w:r>
      <w:hyperlink r:id="rId12" w:history="1">
        <w:r w:rsidRPr="000847E8">
          <w:rPr>
            <w:rFonts w:ascii="Times New Roman" w:hAnsi="Times New Roman" w:cs="Times New Roman"/>
            <w:color w:val="0000FF"/>
            <w:sz w:val="28"/>
            <w:szCs w:val="28"/>
          </w:rPr>
          <w:t>части 14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утвержденным Министерством цифрового развития, связи и массовых коммуникаций Российской Федерации по согласованию с Министерством просвещения Российской Федерации, и (или) региональными </w:t>
      </w:r>
      <w:r w:rsidRPr="000847E8">
        <w:rPr>
          <w:rFonts w:ascii="Times New Roman" w:hAnsi="Times New Roman" w:cs="Times New Roman"/>
          <w:sz w:val="28"/>
          <w:szCs w:val="28"/>
        </w:rPr>
        <w:lastRenderedPageBreak/>
        <w:t>порталами государственных и муниципальных услуг (функций), а также с иными информационными системами;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информирования заявителя через Единый портал государственных и муниципальных услуг (функций) и (или) региональный портал государственных и муниципальных услуг (функций) о результатах рассмотрения заявлений для направления, результатах направления и приема детей на обучение в указанные дошкольные образовательные организации путем присвоения в ИС ДДО статуса информирования соответствующему заявлению с комментарием к нему, поясняющим значение таких статусов и содержащим информацию, предусмотренную законодательством Российской Федерации об организации предоставления государственных и муниципальных услуг, и передачи данной информации на Единый портал государственных и муниципальных услуг (функций) и (или) региональный портал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указанной последовательности путем обеспечения возможности выгрузки (печати), передачи на Единый портал государственных и муниципальных услуг (функций) и (или) региональный портал государственных и муниципальных услуг (функций) формализованных обезличенных списков детей, получивших места в дошкольные образовательные организации, в том числе для их публикации, а также формализованных сообщений о последовательности предоставления мест в государственных, муниципальных образовательных организациях, а также в иных организациях, в том числе в рамках соглашений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и об основаниях изменения указанной последовательности;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возможности определения и настройки ролей для каждого пользователя в ИС ДДО с указанием информации (данных) в ИС ДДО, которые можно просматривать и (или) изменять, включая возможность определения нескольких ролей одному пользователю;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доступа пользователей к функционалу в ИС ДДО посредством </w:t>
      </w:r>
      <w:proofErr w:type="spellStart"/>
      <w:r w:rsidRPr="000847E8">
        <w:rPr>
          <w:rFonts w:ascii="Times New Roman" w:hAnsi="Times New Roman" w:cs="Times New Roman"/>
          <w:sz w:val="28"/>
          <w:szCs w:val="28"/>
        </w:rPr>
        <w:t>web</w:t>
      </w:r>
      <w:proofErr w:type="spellEnd"/>
      <w:r w:rsidRPr="000847E8">
        <w:rPr>
          <w:rFonts w:ascii="Times New Roman" w:hAnsi="Times New Roman" w:cs="Times New Roman"/>
          <w:sz w:val="28"/>
          <w:szCs w:val="28"/>
        </w:rPr>
        <w:t>-технологий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возможности взаимодействия и (или) интеграции ИС ДДО с системой межведомственного электронного взаимодействия, а также с информационными системами Министерства внутренних дел Российской Федерации, органов записи актов гражданского состояния, многофункциональных центров предоставления государственных и муниципальных услуг (функций), Пенсионного фонда Российской Федерации, </w:t>
      </w:r>
      <w:r w:rsidRPr="000847E8">
        <w:rPr>
          <w:rFonts w:ascii="Times New Roman" w:hAnsi="Times New Roman" w:cs="Times New Roman"/>
          <w:sz w:val="28"/>
          <w:szCs w:val="28"/>
        </w:rPr>
        <w:lastRenderedPageBreak/>
        <w:t>органов опеки и попечительства, органов социальной защиты населения и иных ведомств, организаций для подтверждения данных, указанных в заявлениях для направления и (или) заявлениях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возможности ведения справочников в ИС ДДО и (или) использования справочников федеральной государственной информационной системы "Единая система нормативной справочной информации" (далее - Единая система нормативной справочной информации), содержащих перечень муниципальных районов или городских (муниципальных) округов Пермского края (далее - муниципальные образования), направленностей групп, режимов пребывания, видов компенсирующих групп, профилей оздоровительных групп, категорий граждан, имеющих право на специальные меры поддержки (гарантии), типов документов, подтверждающих личность ребенка, языков обучения, а также иных справочников, необходимых Пермскому краю для организации предоставления дошкольного образования.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4.2. Требования к функциям (задачам) при реализации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направления и приема через ИС ДДО, в том числе к порядку</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перевода и изменения условий договора об образовании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по желанию заявителя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реализации направления и приема через ИС ДДО действует порядок: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создании (поступлении) заявления для направления в ИС ДДО, в том числе в порядке перевода и изменения условий договора об образовании по желанию заявителя, поданного в орган управления в сфере образования в бумажном виде (личный прием) или в электронном виде (через Единый портал государственных и муниципальных услуг (функций) и (или) региональный портал государственных и муниципальных услуг (функций), оно автоматически регистрируется в региональных информационных системах (заявлению присваивается уникальный номер), формируется статус информирования "Заявление поступило";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проводится проверка информации (данных) заявления для направления на наличие в ИС ДДО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проводится проверка на достоверность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предоставления заявителем недостоверных данных (информации) в заявлении для направления либо при непредоставлении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необходимости (у заявителя) внесения изменений в заявление для направления в ИС ДДО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подтверждения возможности изменения данных в ИС ДДО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при наличии мест для распределения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в ИС ДДО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 установленным в </w:t>
      </w:r>
      <w:hyperlink w:anchor="Par145" w:history="1">
        <w:r w:rsidRPr="000847E8">
          <w:rPr>
            <w:rFonts w:ascii="Times New Roman" w:hAnsi="Times New Roman" w:cs="Times New Roman"/>
            <w:color w:val="0000FF"/>
            <w:sz w:val="28"/>
            <w:szCs w:val="28"/>
          </w:rPr>
          <w:t>пункте 4.4</w:t>
        </w:r>
      </w:hyperlink>
      <w:r w:rsidRPr="000847E8">
        <w:rPr>
          <w:rFonts w:ascii="Times New Roman" w:hAnsi="Times New Roman" w:cs="Times New Roman"/>
          <w:sz w:val="28"/>
          <w:szCs w:val="28"/>
        </w:rPr>
        <w:t xml:space="preserve"> настоящего Порядка; по результатам распределения в ИС ДДО формируется список детей, которым могут быть предоставлены места в дошкольных образовательных организациях;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после фиксации в ИС ДДО реквизитов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 xml:space="preserve">в случае непредоставления места формируется статус информирования "Ожидание направления", формируются обезличенные списки детей, получивших места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получения в ИС ДДО информации от Единого портала государственных и муниципальных услуг (функций) и (или) региональных порталов государственных и муниципальных услуг (функций) о согласии заявителя с предоставленным местом для заявителей, направлявших заявление для направления через Единый портал государственных и муниципальных услуг (функций) и (или) региональный портал государственных и муниципальных услуг (функций), в ИС ДДО формируются перечень информации, необходимой для автоматизированного формирования заявления о приеме на Едином портале государственных и муниципальных услуг (функций) и (или) региональных порталах государственных и муниципальных услуг (функций), а также статус информирования "Формирование заявления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при создании (получении) заявления о приеме в ИС ДДО 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данным документа для направления в государственные, муниципальные дошкольные образовательные организации, а также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несовпадения данных, указанных в заявлении о приеме, с данными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ИС ДДО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наличия документа о направлении ребенка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соответствующего данным, указанным в заявлении о приеме ребенка в дошкольные образовательные организации, в ИС ДДО ожидается проверка достоверности данных, указанных в заявлении о приеме, в </w:t>
      </w:r>
      <w:r w:rsidRPr="000847E8">
        <w:rPr>
          <w:rFonts w:ascii="Times New Roman" w:hAnsi="Times New Roman" w:cs="Times New Roman"/>
          <w:sz w:val="28"/>
          <w:szCs w:val="28"/>
        </w:rPr>
        <w:lastRenderedPageBreak/>
        <w:t>соответствии с порядком приема детей в дошкольные образовательные организации; в случае необходимости подтверждения данных (информации), указанных в заявлении о приеме, в ИС ДДО формируется статус информирования "Требуется подтверждение данных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w:t>
      </w:r>
      <w:proofErr w:type="spellStart"/>
      <w:r w:rsidRPr="000847E8">
        <w:rPr>
          <w:rFonts w:ascii="Times New Roman" w:hAnsi="Times New Roman" w:cs="Times New Roman"/>
          <w:sz w:val="28"/>
          <w:szCs w:val="28"/>
        </w:rPr>
        <w:t>неподтверждения</w:t>
      </w:r>
      <w:proofErr w:type="spellEnd"/>
      <w:r w:rsidRPr="000847E8">
        <w:rPr>
          <w:rFonts w:ascii="Times New Roman" w:hAnsi="Times New Roman" w:cs="Times New Roman"/>
          <w:sz w:val="28"/>
          <w:szCs w:val="28"/>
        </w:rPr>
        <w:t xml:space="preserve"> данных (информации) заявления о приеме в срок, установленный учредителем дошкольной образовательной организации, в которую подается заявление о приеме, в ИС ДДО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подтверждения данных (информации), указанных в заявлении о приеме, в ИС ДДО системах формируется статус информирования "Ожидание заключения договора";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после ввода в ИС ДДО реквизитов распорядительного акта дошкольных образовательных организаций о приеме ребенка в дошкольные образовательные организации в ИС ДДО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отказа заявителя от предоставленного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ИС ДДО формируется статус информирования "Заявитель отказался от предоставленного места";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отсутствия согласия заявителя с предоставленным местом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ИС ДДО формируется статус информирования "Потребность в получении места не подтверждена".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4.3. Требования к функциям (задачам) при обработке заявлений</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для направления в дошкольные образовательные организации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обеспечивается возможность обработки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включая их печать с индивидуальным номером, датой и временем регистрации.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w:t>
      </w:r>
      <w:r w:rsidRPr="000847E8">
        <w:rPr>
          <w:rFonts w:ascii="Times New Roman" w:hAnsi="Times New Roman" w:cs="Times New Roman"/>
          <w:sz w:val="28"/>
          <w:szCs w:val="28"/>
        </w:rPr>
        <w:lastRenderedPageBreak/>
        <w:t xml:space="preserve">частном партнерстве, в ИС ДДО используются форматы сведений согласно </w:t>
      </w:r>
      <w:hyperlink w:anchor="Par256" w:history="1">
        <w:r w:rsidRPr="000847E8">
          <w:rPr>
            <w:rFonts w:ascii="Times New Roman" w:hAnsi="Times New Roman" w:cs="Times New Roman"/>
            <w:color w:val="0000FF"/>
            <w:sz w:val="28"/>
            <w:szCs w:val="28"/>
          </w:rPr>
          <w:t>приложению 1</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используются справочники Единой системы нормативной справочной информации или локальные справочники, соответствующие Единой системе нормативной справочной информации.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Датой регистрации заявления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считается дата создания (поступления) указанного заявления в ИС ДДО. Дата регистрации не может быть ранее даты рождения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Изменение даты регистрации заявления для направления в ИС ДДО осуществляется в автоматическом режиме.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Подтверждение информации (данных), представленной в заявлении для направления, может производиться: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уполномоченным должностным лицом органа управления в сфере образования, многофункционального центра предоставления государственных и муниципальных услуг (функций) предоставленных лично заявителем документов, подтверждающих информацию (данные), указанную в заявлении;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уполномоченным должностным лицом органа управления в сфере образования информации (данных) о свидетельстве о рождении ребенка через направление запросов в органы записи актов гражданского состояния в рамках межведомственного взаимодействия,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информации (данных) уполномоченным должностным лицом органа управления в сфере образования о месте жительства ребенка через направление запросов в рамках межведомственного взаимодействия в Министерство внутренних дел Российской Федерации,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информации (данных) уполномоченным должностным лицом органа управления в сфере образования о потребности в обучении по адаптированной образовательной программе дошкольного образования через направление запросов в психолого-медико-педагогические комиссии;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путем проверки информации (данных) уполномоченным должностным лицом органа управления в сфере образования о наличии в государственных, муниципальных образовательных организациях, а также в иных организациях в </w:t>
      </w:r>
      <w:r w:rsidRPr="000847E8">
        <w:rPr>
          <w:rFonts w:ascii="Times New Roman" w:hAnsi="Times New Roman" w:cs="Times New Roman"/>
          <w:sz w:val="28"/>
          <w:szCs w:val="28"/>
        </w:rPr>
        <w:lastRenderedPageBreak/>
        <w:t xml:space="preserve">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выбранных для приема, братьев и сестер, проживающих с ребенком на одной территории, через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подтверждении информации (данных), указанной в заявлении для направления, сканированными копиями документов, заверенными усиленной квалифицированной электронной подписью, не требуется подтверждение данных иными способами.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органа управления в сфере образования в регистрации заявления для направления и (или) отказа дошкольной образовательной организации в регистрации заявления о приеме в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реализуется функция автоматизированной проверки заявления на наличие преимущественного права на прием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по которым в заявлении для направления указаны фамилия (фамилии), имя (имена), отчество (отчества) (при наличии) братьев и (или) сестер, по результатам которой у данных дошкольных образовательных организаций устанавливается признак "преимущественное право".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Проверка проводится по информации заявления для направления при его регистрации, а также при его изменении в части перечня дошкольных образовательных организаций, выбранных для приема,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проверка наличия в заявлении для направления фамилии, имени, отчества (при наличии) брата и (или) сестры,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выбранных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поиск по фамилии, имени, отчеству (при наличии) брата и (или) сестры информации о брате и (или) сестре, обучающихся в выбранных для приема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указанных в заявлении для направления;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сравнение информации из заявления для направления с информацией о брате и (или) сестре,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w:t>
      </w:r>
      <w:r w:rsidRPr="000847E8">
        <w:rPr>
          <w:rFonts w:ascii="Times New Roman" w:hAnsi="Times New Roman" w:cs="Times New Roman"/>
          <w:sz w:val="28"/>
          <w:szCs w:val="28"/>
        </w:rPr>
        <w:lastRenderedPageBreak/>
        <w:t>партнерстве, по признаку общего (общих) родителя (родителей)/законного (законных) представителя (представителей);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сравнение информации из заявления для направления с информацией о брате и (или) сестре, обучающихся в государственных, муниципальных дошкольных образовательных организациях, а также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по признаку общего адреса проживания;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адреса и данные о родстве совпадают, то признак "преимущественное право" в отношении дошкольных образовательных организаций установлен.</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bookmarkStart w:id="3" w:name="Par145"/>
      <w:bookmarkEnd w:id="3"/>
      <w:r w:rsidRPr="000847E8">
        <w:rPr>
          <w:rFonts w:ascii="Times New Roman" w:hAnsi="Times New Roman" w:cs="Times New Roman"/>
          <w:b/>
          <w:bCs/>
          <w:sz w:val="28"/>
          <w:szCs w:val="28"/>
        </w:rPr>
        <w:t>4.4. Требования к функциям (задачам) ИС ДДО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при распределении детей</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осуществляется в ИС ДДО </w:t>
      </w:r>
      <w:proofErr w:type="spellStart"/>
      <w:r w:rsidRPr="000847E8">
        <w:rPr>
          <w:rFonts w:ascii="Times New Roman" w:hAnsi="Times New Roman" w:cs="Times New Roman"/>
          <w:sz w:val="28"/>
          <w:szCs w:val="28"/>
        </w:rPr>
        <w:t>автоматизированно</w:t>
      </w:r>
      <w:proofErr w:type="spellEnd"/>
      <w:r w:rsidRPr="000847E8">
        <w:rPr>
          <w:rFonts w:ascii="Times New Roman" w:hAnsi="Times New Roman" w:cs="Times New Roman"/>
          <w:sz w:val="28"/>
          <w:szCs w:val="28"/>
        </w:rPr>
        <w:t xml:space="preserve"> сразу по всем дошкольным образовательным организациям, в которых есть места для распределения, кроме случаев перевода детей из одних дошкольных образовательных организаций в другие в связи с прекращением деятельности исходной организации, аннулированием или приостановлением действия лицензии на осуществление образовательной деятельности.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прекращения деятельности исходной государственной или муниципальной образовательной организации, аннулирования или приостановления действия лицензии на осуществление образовательной деятельности распределение осуществляется </w:t>
      </w:r>
      <w:proofErr w:type="spellStart"/>
      <w:r w:rsidRPr="000847E8">
        <w:rPr>
          <w:rFonts w:ascii="Times New Roman" w:hAnsi="Times New Roman" w:cs="Times New Roman"/>
          <w:sz w:val="28"/>
          <w:szCs w:val="28"/>
        </w:rPr>
        <w:t>неавтоматизированно</w:t>
      </w:r>
      <w:proofErr w:type="spellEnd"/>
      <w:r w:rsidRPr="000847E8">
        <w:rPr>
          <w:rFonts w:ascii="Times New Roman" w:hAnsi="Times New Roman" w:cs="Times New Roman"/>
          <w:sz w:val="28"/>
          <w:szCs w:val="28"/>
        </w:rPr>
        <w:t xml:space="preserve"> путем единовременного перевода всех детей, находящихся в контингенте воспитанников данной образовательной организации, в контингент воспитанников другой (других) государственной, муниципальной образовательной организации, а также иной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на основании 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образовательной организации в другие дошкольные образовательные организации, утвержденными Министерством просвещения Российской Федерации.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распределении участвуют рассмотренные заявления для направления в отношении детей, не получивших места, с желаемой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До распределения в ИС ДДО проводится проверка информации о наличии потребности в группах компенсирующей и (или) оздоровительной направленности, указанной в заявлении для направления,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проверка наличия в заявлении для направления всех реквизитов документа, подтверждающего потребность в группах компенсирующей и (или) оздоровительной направленности;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все реквизиты документа в заявлении для направления присутствуют, проводится проверка содержания реквизита "срок действия" документа;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срок действия документа "не ранее даты распределения" или "бессрочный", потребность подтверждена.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До распределения в ИС ДДО проводятся автоматизированная проверка информации, указанной в заявлении для направления,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все реквизиты документа в заявлении для направления присутствуют, проводится проверка содержания реквизита "срок действия" документа;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До распределения в ИС ДДО проводится повторная автоматизированная проверка признака "преимущественное право" с учетом положений </w:t>
      </w:r>
      <w:hyperlink w:anchor="Par55" w:history="1">
        <w:r w:rsidRPr="000847E8">
          <w:rPr>
            <w:rFonts w:ascii="Times New Roman" w:hAnsi="Times New Roman" w:cs="Times New Roman"/>
            <w:color w:val="0000FF"/>
            <w:sz w:val="28"/>
            <w:szCs w:val="28"/>
          </w:rPr>
          <w:t>раздела 3</w:t>
        </w:r>
      </w:hyperlink>
      <w:r w:rsidRPr="000847E8">
        <w:rPr>
          <w:rFonts w:ascii="Times New Roman" w:hAnsi="Times New Roman" w:cs="Times New Roman"/>
          <w:sz w:val="28"/>
          <w:szCs w:val="28"/>
        </w:rPr>
        <w:t xml:space="preserve"> настоящего Порядка.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Распределение детей в ИС ДДО производится в следующей последовательности: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осуществление выбора участвующих в распределении заявлений с соответствующей желаемой датой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сортировка списка заявлений в соответствии с установленным признаком "внеочередное право", "первоочередное право";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по первой дошкольной образовательной организации в списке желаемых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сортировка списка заявлений по наличию признака "преимущественное право"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которую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сортировка списка заявлений по дате регистрации заявления для направления;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осуществление распределения детей в порядке выстроенной последовательности в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По результатам распределения в ИС ДДО формируется список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ИС ДДО обеспечивают возможность печати указанных списков по каждой дошкольной образовательной организации либо по всем дошкольным образовательным организациям, участвующим в распределении. При этом в списке указывается дошкольная образовательная организация, в которой предлагается место, направленность группы с указанием вида для групп компенсирующей и комбинированной направленности и профиля группы для групп оздоровительной направленности, возрастной диапазон группы, режим пребывания (работы), язык обучения, наличие реализации образовательной программы или осуществления только присмотра и ухода, вид, наименование и направленность образовательной программы (при наличии), данные о наличии внеочередного, первоочередного и преимущественного права на прием в дошкольную образовательную организацию, дату и время регистрации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После утверждения списка детей, которым могут быть предоставлены места в государственных, муниципальных образовательных организациях, а также в иных </w:t>
      </w:r>
      <w:r w:rsidRPr="000847E8">
        <w:rPr>
          <w:rFonts w:ascii="Times New Roman" w:hAnsi="Times New Roman" w:cs="Times New Roman"/>
          <w:sz w:val="28"/>
          <w:szCs w:val="28"/>
        </w:rPr>
        <w:lastRenderedPageBreak/>
        <w:t xml:space="preserve">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ИС ДДО фиксируются реквизиты документа о направлении.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ИС ДДО не следует позволять распределять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до фиксации в ИС ДДО реквизитов документа о направлении, утверждающего предыдущий список.</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4.5. Требования к функциям (задачам) ИС ДДО при формировании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заявления о приеме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предусматривается возможность формирования заявления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на основе данных документа о направлении, включая возможность вывода его на печать.</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возможность обработки заявления о приеме, направленного через Единый портал государственных и муниципальных услуг (функций) и (или) региональный портал государственных и муниципальных услуг (функций), вне зависимости от способа подачи заявления для направления.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создания (поступления) заявления о приеме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ИС ДДО проводятся следующие проверки такого заявления на соответствие данных (информации) заявления о приеме данным документа о направлении, а именно: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наличие направления ребенка в дошкольную образовательную организацию, указанную в заявлении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соответствие данных о направленности дошкольной группы, режиме работы, языке обучения, указанных в заявлении о приеме, данным документа о направлении;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наличие направления ребенка в другие дошкольные образовательные организации и (или)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несоответствия данных (информации), указанных в заявлении о приеме, данным документа о направлении в ИС ДДО присваивается статус информирования "Отказано в приеме заявления" с указанием причины отказа.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В случае если ребенок присутствует в контингенте воспитанников других дошкольных образовательных организаций, в ИС ДДО формируется заявление о приеме в порядке перевода.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контингент воспитанников другой дошкольной образовательной организации, указанной в заявлении о приеме.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4.6. Требования к функциям (задачам) ИС ДДО при переводе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ребенка из одной дошкольной образовательной организации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 другую или потребности изменения условий договора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обеспечивается процесс обработки заявлений о переводе ребенка из одной государственной, муниципальной образовательной организации, а также из иной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другую или потребности изменения условий договора по желанию заявителя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заявление о переводе в другую дошкольную образовательную организацию или изменении условий заключенного договора заносится в ИС ДДО, при этом заявлению присваивается признак "желает перевестись или изменить условия договора";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место в выбранной дошкольной образовательной организации предоставляется в порядке распределения в соответствии с </w:t>
      </w:r>
      <w:hyperlink w:anchor="Par145" w:history="1">
        <w:r w:rsidRPr="000847E8">
          <w:rPr>
            <w:rFonts w:ascii="Times New Roman" w:hAnsi="Times New Roman" w:cs="Times New Roman"/>
            <w:color w:val="0000FF"/>
            <w:sz w:val="28"/>
            <w:szCs w:val="28"/>
          </w:rPr>
          <w:t>разделом 4.4</w:t>
        </w:r>
      </w:hyperlink>
      <w:r w:rsidRPr="000847E8">
        <w:rPr>
          <w:rFonts w:ascii="Times New Roman" w:hAnsi="Times New Roman" w:cs="Times New Roman"/>
          <w:sz w:val="28"/>
          <w:szCs w:val="28"/>
        </w:rPr>
        <w:t xml:space="preserve"> настоящего Порядка;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согласия заявителя с предоставленным местом в ИС ДДО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4.7. Требования к функциям (задачам) при обеспечении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информирования заявителей</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Для информирования (уведомления) заявителей о результатах рассмотрения заявления для направления и (или) 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в ИС ДДО реализована возможность формирования и направления на Единый портал государственных и муниципальных услуг (функций) и (или) региональный портал государственных и муниципальных услуг (функций) статусов информирования и комментариев к ним согласно </w:t>
      </w:r>
      <w:hyperlink w:anchor="Par428" w:history="1">
        <w:r w:rsidRPr="000847E8">
          <w:rPr>
            <w:rFonts w:ascii="Times New Roman" w:hAnsi="Times New Roman" w:cs="Times New Roman"/>
            <w:color w:val="0000FF"/>
            <w:sz w:val="28"/>
            <w:szCs w:val="28"/>
          </w:rPr>
          <w:t>приложению 2</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 xml:space="preserve">В ИС ДДО предусматривается возможность передачи информации на Единый портал государственных и муниципальных услуг (функций) и (или) региональный портал государственных и муниципальных услуг (функций) о статусах информирования при обработке заявлений для направления и (или) заявлений о приеме в государственные, муниципальные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по запросу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заявления для направления и (или) заявления о приеме в указанные образовательные организации, вне зависимости от способа подачи данных заявлений.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обеспечивается возможность формирования, в том числе для передачи на Единый портал государственных и муниципальных услуг (функций) и (или) региональный портал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по каждой образовательной организации, указанной в заявлении для направления, по форме согласно </w:t>
      </w:r>
      <w:hyperlink w:anchor="Par497" w:history="1">
        <w:r w:rsidRPr="000847E8">
          <w:rPr>
            <w:rFonts w:ascii="Times New Roman" w:hAnsi="Times New Roman" w:cs="Times New Roman"/>
            <w:color w:val="0000FF"/>
            <w:sz w:val="28"/>
            <w:szCs w:val="28"/>
          </w:rPr>
          <w:t>приложению 3</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возможность формирования информации о последовательности выделения мест и основаниях изменения данной последовательности по запросу заявителя, заявление для направления которого находится в статусе "Ожидание направления", в том числе для направления их на Единый портал государственных и муниципальных услуг (функций) и (или) региональный портал государственных и муниципальных услуг (функций) в виде формализованных сообщений: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 последовательности предоставления мест в дошкольные образовательные организации по состоянию на момент запроса заявителя: "Всего _____ чел., которые желают получить место не позднее текущей даты. При распределении мест Ваш ребенок будет рассматриваться на _______ позиции (указывается номер позиции в списке органа управления в сфере образования, составленном в соответствии с последовательностью распределения детей, определенной в </w:t>
      </w:r>
      <w:hyperlink w:anchor="Par145" w:history="1">
        <w:r w:rsidRPr="000847E8">
          <w:rPr>
            <w:rFonts w:ascii="Times New Roman" w:hAnsi="Times New Roman" w:cs="Times New Roman"/>
            <w:color w:val="0000FF"/>
            <w:sz w:val="28"/>
            <w:szCs w:val="28"/>
          </w:rPr>
          <w:t>разделе 4.4</w:t>
        </w:r>
      </w:hyperlink>
      <w:r w:rsidRPr="000847E8">
        <w:rPr>
          <w:rFonts w:ascii="Times New Roman" w:hAnsi="Times New Roman" w:cs="Times New Roman"/>
          <w:sz w:val="28"/>
          <w:szCs w:val="28"/>
        </w:rPr>
        <w:t xml:space="preserve"> настоящего Порядка),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 основаниях изменения последовательности предоставления мест в дошкольные образовательные организации за период, запрошенный заявителем: "За период с ________ по ________ число заявлений для направления с желаемой </w:t>
      </w:r>
      <w:r w:rsidRPr="000847E8">
        <w:rPr>
          <w:rFonts w:ascii="Times New Roman" w:hAnsi="Times New Roman" w:cs="Times New Roman"/>
          <w:sz w:val="28"/>
          <w:szCs w:val="28"/>
        </w:rPr>
        <w:lastRenderedPageBreak/>
        <w:t>датой приема не позднее текущей календарной даты увеличилось на ____ штук, предоставлено ______ мест, добавилась информация о наличии внеочередного, первоочередного или преимущественного права на получение мест у ____ человек.".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предусматривается возможность передачи информации на Единый портал государственных и муниципальных услуг (функций) и (или) региональный портал государственных и муниципальных услуг (функций) о последовательности выделения мест в дошкольные образовательные организации и основаниях изменения данной последовательности по запросу всех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заявление для направления и (или) заявление о приеме в дошкольные образовательные организации, вне зависимости от способа подачи заявления.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4.8. Требования к функциям (задачам) при формировании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отчетности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формирование, сохранение, экспорт и печать отчетов, необходимых органу управления в сфере образования для обеспечения контроля за качеством данных, содержащихся в ИС ДДО, а также для реализации полномочий органа управления в сфере образования по организации предоставления дошкольного образования, в том числе для проведения: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анализа наличия и наполняемости групп;</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анализа эффективности использования мест;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анализа потребности в местах на различные периоды времени;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отслеживания динамики и контроля значений показателей доступности дошкольного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возможность экспорта отчетов в форматах широкого применения (текстовый формат, электронные таблицы).</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4.9. Требования к функциям (задачам) при обеспечении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возможности интеграции с иными информационными системами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обеспечивается возможность интеграции с иными информационными системами, в том числе для подтверждения данных, содержащихся в заявлениях для направления и (или) заявлениях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lastRenderedPageBreak/>
        <w:t>муниципально</w:t>
      </w:r>
      <w:proofErr w:type="spellEnd"/>
      <w:r w:rsidRPr="000847E8">
        <w:rPr>
          <w:rFonts w:ascii="Times New Roman" w:hAnsi="Times New Roman" w:cs="Times New Roman"/>
          <w:sz w:val="28"/>
          <w:szCs w:val="28"/>
        </w:rPr>
        <w:t>-частном партнерстве, оказания гражданам услуг в электронном виде, передачи информации в федеральную информационную систему.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Подсистема интеграции с федеральной информационной системой представляет собой набор электронных сервисов (</w:t>
      </w:r>
      <w:proofErr w:type="spellStart"/>
      <w:r w:rsidRPr="000847E8">
        <w:rPr>
          <w:rFonts w:ascii="Times New Roman" w:hAnsi="Times New Roman" w:cs="Times New Roman"/>
          <w:sz w:val="28"/>
          <w:szCs w:val="28"/>
        </w:rPr>
        <w:t>web</w:t>
      </w:r>
      <w:proofErr w:type="spellEnd"/>
      <w:r w:rsidRPr="000847E8">
        <w:rPr>
          <w:rFonts w:ascii="Times New Roman" w:hAnsi="Times New Roman" w:cs="Times New Roman"/>
          <w:sz w:val="28"/>
          <w:szCs w:val="28"/>
        </w:rPr>
        <w:t xml:space="preserve">-сервисов), которые формируют данные в соответствии с правилами и в форматах, которые установлены порядком взаимодействия ИС ДДО с федеральной информационной системой, утверждаемым в соответствии с </w:t>
      </w:r>
      <w:hyperlink r:id="rId13" w:history="1">
        <w:r w:rsidRPr="000847E8">
          <w:rPr>
            <w:rFonts w:ascii="Times New Roman" w:hAnsi="Times New Roman" w:cs="Times New Roman"/>
            <w:color w:val="0000FF"/>
            <w:sz w:val="28"/>
            <w:szCs w:val="28"/>
          </w:rPr>
          <w:t>частью 18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для последующей передачи в федеральную информационную систему посредством выполнения SOAP-запросов.</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Интеграция ИС ДДО с Единым порталом государственных и муниципальных услуг (функций), региональными порталами государственных и муниципальных услуг (функций), системами Министерства внутренних дел Российской Федерации, органов записи актов гражданского состояния, системой межведомственного электронного взаимодействия, системой многофункциональных центров предоставления государственных и муниципальных услуг (функций), системами Пенсионного фонда Российской Федерации, органов опеки и попечительства, органов социальной защиты населения и иных ведомств, организаций - участников межведомственного взаимодействия при оказании услуг по постановке на учет детей, нуждающихся в получении места в дошкольных образовательных организациях, и приему в дошкольные образовательные организации производится в соответствии с требованиями, установленными для подключения информационных систем к указанным системам.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Интеграция ИС ДДО с иными информационными системами производится с соблюдением условий обеспечения защиты, установленных в отношении информации, содержащейся в ИС ДДО, в соответствии с требованиями законодательства Российской Федерации в сфере информационных технологий и обеспечения информационной безопасности.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ИС ДДО обеспечивают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Оператором ИС ДДО является Министерство образования и науки Пермского края. Поставщиками информации ИС ДДО являются Министерство образования и науки Пермского края, органы местного самоуправления муниципальных районов и городских и муниципальных округов, осуществляющие управление в сфере образования, дошкольные образовательные организации Пермского края. Пользователями ИС ДДО являются должностные </w:t>
      </w:r>
      <w:r w:rsidRPr="000847E8">
        <w:rPr>
          <w:rFonts w:ascii="Times New Roman" w:hAnsi="Times New Roman" w:cs="Times New Roman"/>
          <w:sz w:val="28"/>
          <w:szCs w:val="28"/>
        </w:rPr>
        <w:lastRenderedPageBreak/>
        <w:t>лица поставщиков информации, уполномоченные на ведение ИС ДДО в рамках предоставленной компетенции.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формируется и обрабатывается информация в соответствии с </w:t>
      </w:r>
      <w:hyperlink w:anchor="Par528" w:history="1">
        <w:r w:rsidRPr="000847E8">
          <w:rPr>
            <w:rFonts w:ascii="Times New Roman" w:hAnsi="Times New Roman" w:cs="Times New Roman"/>
            <w:color w:val="0000FF"/>
            <w:sz w:val="28"/>
            <w:szCs w:val="28"/>
          </w:rPr>
          <w:t>перечнем</w:t>
        </w:r>
      </w:hyperlink>
      <w:r w:rsidRPr="000847E8">
        <w:rPr>
          <w:rFonts w:ascii="Times New Roman" w:hAnsi="Times New Roman" w:cs="Times New Roman"/>
          <w:sz w:val="28"/>
          <w:szCs w:val="28"/>
        </w:rPr>
        <w:t>, установленным в приложении 4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Обладателем информации, содержащейся в ИС ДДО, является Пермский край. Представителем обладателя информации, содержащейся в ИС ДДО, является Министерство образования и науки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9. Органы местного самоуправления муниципальных районов и городских и муниципальных округов, осуществляющие управление в сфере образования, являются поставщиками видов информации, указанных в </w:t>
      </w:r>
      <w:hyperlink r:id="rId14" w:history="1">
        <w:r w:rsidRPr="000847E8">
          <w:rPr>
            <w:rFonts w:ascii="Times New Roman" w:hAnsi="Times New Roman" w:cs="Times New Roman"/>
            <w:color w:val="0000FF"/>
            <w:sz w:val="28"/>
            <w:szCs w:val="28"/>
          </w:rPr>
          <w:t>пунктах 1</w:t>
        </w:r>
      </w:hyperlink>
      <w:r w:rsidRPr="000847E8">
        <w:rPr>
          <w:rFonts w:ascii="Times New Roman" w:hAnsi="Times New Roman" w:cs="Times New Roman"/>
          <w:sz w:val="28"/>
          <w:szCs w:val="28"/>
        </w:rPr>
        <w:t xml:space="preserve">, </w:t>
      </w:r>
      <w:hyperlink r:id="rId15" w:history="1">
        <w:r w:rsidRPr="000847E8">
          <w:rPr>
            <w:rFonts w:ascii="Times New Roman" w:hAnsi="Times New Roman" w:cs="Times New Roman"/>
            <w:color w:val="0000FF"/>
            <w:sz w:val="28"/>
            <w:szCs w:val="28"/>
          </w:rPr>
          <w:t>5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а также в </w:t>
      </w:r>
      <w:hyperlink r:id="rId16" w:history="1">
        <w:r w:rsidRPr="000847E8">
          <w:rPr>
            <w:rFonts w:ascii="Times New Roman" w:hAnsi="Times New Roman" w:cs="Times New Roman"/>
            <w:color w:val="0000FF"/>
            <w:sz w:val="28"/>
            <w:szCs w:val="28"/>
          </w:rPr>
          <w:t>пункте 3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10. Дошкольные образовательные организации являются поставщиками видов информации, указанных в </w:t>
      </w:r>
      <w:hyperlink r:id="rId17" w:history="1">
        <w:r w:rsidRPr="000847E8">
          <w:rPr>
            <w:rFonts w:ascii="Times New Roman" w:hAnsi="Times New Roman" w:cs="Times New Roman"/>
            <w:color w:val="0000FF"/>
            <w:sz w:val="28"/>
            <w:szCs w:val="28"/>
          </w:rPr>
          <w:t>пунктах 2</w:t>
        </w:r>
      </w:hyperlink>
      <w:r w:rsidRPr="000847E8">
        <w:rPr>
          <w:rFonts w:ascii="Times New Roman" w:hAnsi="Times New Roman" w:cs="Times New Roman"/>
          <w:sz w:val="28"/>
          <w:szCs w:val="28"/>
        </w:rPr>
        <w:t xml:space="preserve">, </w:t>
      </w:r>
      <w:hyperlink r:id="rId18" w:history="1">
        <w:r w:rsidRPr="000847E8">
          <w:rPr>
            <w:rFonts w:ascii="Times New Roman" w:hAnsi="Times New Roman" w:cs="Times New Roman"/>
            <w:color w:val="0000FF"/>
            <w:sz w:val="28"/>
            <w:szCs w:val="28"/>
          </w:rPr>
          <w:t>4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а также в </w:t>
      </w:r>
      <w:hyperlink r:id="rId19" w:history="1">
        <w:r w:rsidRPr="000847E8">
          <w:rPr>
            <w:rFonts w:ascii="Times New Roman" w:hAnsi="Times New Roman" w:cs="Times New Roman"/>
            <w:color w:val="0000FF"/>
            <w:sz w:val="28"/>
            <w:szCs w:val="28"/>
          </w:rPr>
          <w:t>пункте 3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в части информации о результатах рассмотрения заявлений о приеме и результатах приема детей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Пользователи используют функционал ИС ДДО и сведения, содержащиеся в ИС ДДО, в целях и в объеме, которые необходимы для реализации их полномочий, установленных действующим законодательством.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Функционирование ИС ДДО осуществляется в соответствии с законодательством Российской Федерации в сфере информационных технологий и обеспечения информационной безопасности. Защита информации обеспечивается в соответствии с требованиями законодательства Российской Федерации о защите информации, не составляющей государственную тайну, содержащейся в государственных информационных системах. Доступ к ИС ДДО осуществляется с использованием средств идентификации и парольной аутентификации в соответствии с требованиями о защите информации, не составляющей государственную тайну, содержащейся в государственных информационных системах.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13. Оператор ИС ДДО обеспечивает: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эксплуатацию и формирование функциональных требований по развитию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осуществление закупок товаров, работ, услуг для обеспечения эксплуатации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бесперебойное функционирование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предотвращение несанкционированного доступа к информации и (или) передачи ее лицам, не имеющим права на доступ к ней;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взаимодействие с федеральной информационной системой доступности дошкольного образования, используемой в целях сбора сведений о доступности дошкольного образования, присмотре и уходе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взаимодействие с Единым порталом государственных и муниципальных услуг (функций) и (или) с региональным порталом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журналирование в ИС ДДО изменений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предоставление информационной и методической поддержки пользователям и поставщикам ИС ДДО по вопросам функциональных возможностей ИС ДДО, в том числе по их взаимодействию с иными информационными системами;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возможность сбора, хранения, обработки, предоставления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настоящему Порядку, в соответствии с законодательством Российской Федерации в сфере информационных технологий и обеспечения информационной безопасности;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разграничение прав доступа к информации поставщиков и пользователей;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защиту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настоящему Порядку, в порядке, установленном законодательством Российской Федерации в сфере информационных технологий и обеспечения информационной безопасности;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конфиденциальность и безопасность персональных данных в соответствии с требованиями, установленными законодательством Российской Федерации в области персональных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синхронизацию данных в режиме реального времени при использовании в ИС ДДО нескольких программных продуктов и баз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Поставщики информации несут ответственность за полноту, достоверность и актуальность предоставляемой информации. Пользователи,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1</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4" w:name="Par256"/>
      <w:bookmarkEnd w:id="4"/>
      <w:r w:rsidRPr="000847E8">
        <w:rPr>
          <w:rFonts w:ascii="Times New Roman" w:hAnsi="Times New Roman" w:cs="Times New Roman"/>
          <w:b/>
          <w:bCs/>
          <w:sz w:val="28"/>
          <w:szCs w:val="28"/>
        </w:rPr>
        <w:t>ФОРМАТЫ</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сведений, используемые при формировании заявления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для направления в государственные, муниципальные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образовательные организации, а также в иные организации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 рамках соглашений, в том числе о государственно-частном,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proofErr w:type="spellStart"/>
      <w:r w:rsidRPr="000847E8">
        <w:rPr>
          <w:rFonts w:ascii="Times New Roman" w:hAnsi="Times New Roman" w:cs="Times New Roman"/>
          <w:b/>
          <w:bCs/>
          <w:sz w:val="28"/>
          <w:szCs w:val="28"/>
        </w:rPr>
        <w:t>муниципально</w:t>
      </w:r>
      <w:proofErr w:type="spellEnd"/>
      <w:r w:rsidRPr="000847E8">
        <w:rPr>
          <w:rFonts w:ascii="Times New Roman" w:hAnsi="Times New Roman" w:cs="Times New Roman"/>
          <w:b/>
          <w:bCs/>
          <w:sz w:val="28"/>
          <w:szCs w:val="28"/>
        </w:rPr>
        <w:t>-частном партнерстве, в ИС ДДО</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4082"/>
        <w:gridCol w:w="1871"/>
      </w:tblGrid>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Наименование поля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Тип данных</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Обязательность</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Фамилия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Имя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Отчество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рождения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 ДД.ММ.ГГГГ</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Тип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типов документов, подтверждающих личность ребенка, из Единой системы нормативной справочной информации), по умолчанию "Свидетельство о рождении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Серия документа, </w:t>
            </w:r>
            <w:r w:rsidRPr="000847E8">
              <w:rPr>
                <w:rFonts w:ascii="Times New Roman" w:hAnsi="Times New Roman" w:cs="Times New Roman"/>
                <w:sz w:val="28"/>
                <w:szCs w:val="28"/>
              </w:rPr>
              <w:lastRenderedPageBreak/>
              <w:t>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для свидетельства о рождении </w:t>
            </w:r>
            <w:r w:rsidRPr="000847E8">
              <w:rPr>
                <w:rFonts w:ascii="Times New Roman" w:hAnsi="Times New Roman" w:cs="Times New Roman"/>
                <w:sz w:val="28"/>
                <w:szCs w:val="28"/>
              </w:rPr>
              <w:lastRenderedPageBreak/>
              <w:t>Российской Федерации - римская цифра, дефис, 2 русские буквы, без пробелов</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да (для </w:t>
            </w:r>
            <w:r w:rsidRPr="000847E8">
              <w:rPr>
                <w:rFonts w:ascii="Times New Roman" w:hAnsi="Times New Roman" w:cs="Times New Roman"/>
                <w:sz w:val="28"/>
                <w:szCs w:val="28"/>
              </w:rPr>
              <w:lastRenderedPageBreak/>
              <w:t>свидетельства о рождении Российской Федерации)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Номер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 без пробелов;</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для свидетельства о рождении Российской Федерации - 6 цифр</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Место выдачи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 ДД.ММ.ГГГГ</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Адрес места жительства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Желаемая направленность дошкольной группы</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(из Единой системы нормативной справочной информации):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общеразвивающая группа;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компенсирующая группа;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оздоровительная группа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Вид компенсирующей группы</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(из Единой системы нормативной справочной информации):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глухие;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слабослышащие и позднооглохшие;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слепые;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слабовидящие;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тяжелыми нарушениями речи;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нарушениями опорно-двигательного аппарата;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задержкой психического развития;</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расстройством аутистического спектра;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умственной отсталостью (нарушением интеллекта);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с тяжелыми и множественными </w:t>
            </w:r>
            <w:r w:rsidRPr="000847E8">
              <w:rPr>
                <w:rFonts w:ascii="Times New Roman" w:hAnsi="Times New Roman" w:cs="Times New Roman"/>
                <w:sz w:val="28"/>
                <w:szCs w:val="28"/>
              </w:rPr>
              <w:lastRenderedPageBreak/>
              <w:t>нарушениями развития;</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синдромом дефицита внимания и гиперактивности;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дети после операции по кохлеарной имплантации</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да (для группы компенсирующей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Реквизиты документа, подтверждающего потребность в обучении по адаптированной программе</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и срок действия в формате: ДД.ММ.ГГГГ, кем выдан - 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группы компенсирующей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Профиль оздоровительной группы</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(из Единой системы нормативной справочной информации):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туберкулезной интоксикацией;</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часто болеющих детей;</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группы для детей с </w:t>
            </w:r>
            <w:proofErr w:type="spellStart"/>
            <w:r w:rsidRPr="000847E8">
              <w:rPr>
                <w:rFonts w:ascii="Times New Roman" w:hAnsi="Times New Roman" w:cs="Times New Roman"/>
                <w:sz w:val="28"/>
                <w:szCs w:val="28"/>
              </w:rPr>
              <w:t>аллергопатологией</w:t>
            </w:r>
            <w:proofErr w:type="spellEnd"/>
            <w:r w:rsidRPr="000847E8">
              <w:rPr>
                <w:rFonts w:ascii="Times New Roman" w:hAnsi="Times New Roman" w:cs="Times New Roman"/>
                <w:sz w:val="28"/>
                <w:szCs w:val="28"/>
              </w:rPr>
              <w:t>;</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сахарным диабетом;</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заболеваниями органов дыхания;</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заболеваниями сердечно-сосудистой системы;</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группы для детей с </w:t>
            </w:r>
            <w:proofErr w:type="spellStart"/>
            <w:r w:rsidRPr="000847E8">
              <w:rPr>
                <w:rFonts w:ascii="Times New Roman" w:hAnsi="Times New Roman" w:cs="Times New Roman"/>
                <w:sz w:val="28"/>
                <w:szCs w:val="28"/>
              </w:rPr>
              <w:t>нефроурологическими</w:t>
            </w:r>
            <w:proofErr w:type="spellEnd"/>
            <w:r w:rsidRPr="000847E8">
              <w:rPr>
                <w:rFonts w:ascii="Times New Roman" w:hAnsi="Times New Roman" w:cs="Times New Roman"/>
                <w:sz w:val="28"/>
                <w:szCs w:val="28"/>
              </w:rPr>
              <w:t xml:space="preserve"> заболеваниями;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целиакией</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группы оздоровительной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Реквизиты документа, подтверждающего потребность в оздоровительной группе</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и срок действия в формате: ДД.ММ.ГГГГ, кем выдан - 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группы оздоровительной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общеразвивающую группу</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бинарная отметка "Да/Нет" может заполняться при выборе группы не общеразвивающей </w:t>
            </w:r>
            <w:r w:rsidRPr="000847E8">
              <w:rPr>
                <w:rFonts w:ascii="Times New Roman" w:hAnsi="Times New Roman" w:cs="Times New Roman"/>
                <w:sz w:val="28"/>
                <w:szCs w:val="28"/>
              </w:rPr>
              <w:lastRenderedPageBreak/>
              <w:t>направленности, по умолчанию -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группу присмотра и ухода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Желаемый режим пребывания ребенка в группе</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кратковременный режим пребывания (до 5 часов);</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полный день (8-14 часов);</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круглосуточный режим (24 часа)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кратковременный режим пребывания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 может заполняться при выборе режимов более 5 часов в день</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группу полного дня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 заполняется при выборе группы по режиму, отличному от полного дня</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Сведения о выборе языка обучения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языков обучения из Единой системы нормативной справочной информации), по умолчанию - "Русский"</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Фамилия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Имя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Отчество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Тип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типов документов из Единой системы нормативной справочной информации), по умолчанию - "паспорт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Серия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 для паспорта Российской Федерации - 4 цифры</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паспорта Российской Федерации)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Номер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 для паспорта Российской Федерации - 6 цифр</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Место выдачи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 ДД.ММ.ГГГГ</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Реквизиты документа, подтверждающего установление опеки (при необходимости)</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Адрес электронной почты родителей (законных представителей)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Номер телефона родителей (законных представителей)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Категория граждан и их семей, имеющих право на специальные меры поддержки (гарантии)</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категорий из Единой системы нормативной справочной информации), по умолчанию - значение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Реквизиты документа, подтверждающего право </w:t>
            </w:r>
            <w:r w:rsidRPr="000847E8">
              <w:rPr>
                <w:rFonts w:ascii="Times New Roman" w:hAnsi="Times New Roman" w:cs="Times New Roman"/>
                <w:sz w:val="28"/>
                <w:szCs w:val="28"/>
              </w:rPr>
              <w:lastRenderedPageBreak/>
              <w:t>на специальные меры поддержки (гарантии) отдельных категорий граждан и их семей (при наличии)</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дата выдачи и срок действия в формате: ДД.ММ.ГГГГ, кем </w:t>
            </w:r>
            <w:r w:rsidRPr="000847E8">
              <w:rPr>
                <w:rFonts w:ascii="Times New Roman" w:hAnsi="Times New Roman" w:cs="Times New Roman"/>
                <w:sz w:val="28"/>
                <w:szCs w:val="28"/>
              </w:rPr>
              <w:lastRenderedPageBreak/>
              <w:t>выдан - 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Желаемая дата приема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ДД.ММ.ГГГГ;</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желаемая дата не может быть раньше текущей календарной даты;</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желаемая дата не может быть ранее 2 месяцев от даты рождения ребенка;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 выборе только года желаемой датой приема считается 1 сентября указанного года;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 этом, если выбран текущий календарный год в период со 2 сентября по 31 декабря (включительно), желаемой датой приема считается дата регистрации заявления или дата, соответствующая возрасту 2 месяца (для детей младше 2 месяцев)</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Перечень дошкольных образовательных организаций, выбранных для приема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 xml:space="preserve">-частном партнерстве, в муниципальном образовании (список формируется в ИС ДДО), отнесенных к адресу проживания ребенка, с указанием порядка приоритетности выбранных дошкольных образовательных организаций; максимальное </w:t>
            </w:r>
            <w:r w:rsidRPr="000847E8">
              <w:rPr>
                <w:rFonts w:ascii="Times New Roman" w:hAnsi="Times New Roman" w:cs="Times New Roman"/>
                <w:sz w:val="28"/>
                <w:szCs w:val="28"/>
              </w:rPr>
              <w:lastRenderedPageBreak/>
              <w:t>число дошкольных образовательных организаций, которые можно выбрать, определяется органом управления в сфере образования</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которые подается заявление для направления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текстовая строка; указывается для каждой государственной, муниципальной образовательной организации, а также иной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выбранной для приема, в которой есть братья и (или) сестры;</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фамилия, имя, отчество - отдельные поля</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Сканированные копии документов, заверенных </w:t>
            </w:r>
            <w:r w:rsidRPr="000847E8">
              <w:rPr>
                <w:rFonts w:ascii="Times New Roman" w:hAnsi="Times New Roman" w:cs="Times New Roman"/>
                <w:sz w:val="28"/>
                <w:szCs w:val="28"/>
              </w:rPr>
              <w:lastRenderedPageBreak/>
              <w:t>усиленной квалифицированной электронной подписью, подтверждающей данные заявления для направления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место для прикрепления файлов</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bl>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2</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5" w:name="Par428"/>
      <w:bookmarkEnd w:id="5"/>
      <w:r w:rsidRPr="000847E8">
        <w:rPr>
          <w:rFonts w:ascii="Times New Roman" w:hAnsi="Times New Roman" w:cs="Times New Roman"/>
          <w:b/>
          <w:bCs/>
          <w:sz w:val="28"/>
          <w:szCs w:val="28"/>
        </w:rPr>
        <w:t>СТАТУСЫ</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информирования (уведомления) заявителей о результатах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рассмотрения заявления для направления и (или) заявления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 приеме в государственные и муниципальные образовательные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организации, а также в иные организации в рамках соглашений,</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 xml:space="preserve">в том числе о государственно-частном, </w:t>
      </w:r>
      <w:proofErr w:type="spellStart"/>
      <w:r w:rsidRPr="000847E8">
        <w:rPr>
          <w:rFonts w:ascii="Times New Roman" w:hAnsi="Times New Roman" w:cs="Times New Roman"/>
          <w:b/>
          <w:bCs/>
          <w:sz w:val="28"/>
          <w:szCs w:val="28"/>
        </w:rPr>
        <w:t>муниципально</w:t>
      </w:r>
      <w:proofErr w:type="spellEnd"/>
      <w:r w:rsidRPr="000847E8">
        <w:rPr>
          <w:rFonts w:ascii="Times New Roman" w:hAnsi="Times New Roman" w:cs="Times New Roman"/>
          <w:b/>
          <w:bCs/>
          <w:sz w:val="28"/>
          <w:szCs w:val="28"/>
        </w:rPr>
        <w:t>-частном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партнерстве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3"/>
        <w:gridCol w:w="3640"/>
        <w:gridCol w:w="3345"/>
      </w:tblGrid>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Статус информирования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Комментарий к статусу информирования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Событие, при котором выставляется статус информирования</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Заявление поступило</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"Заявление передано в региональную систему доступности дошкольного образования. Заявление зарегистрировано.</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_______________ (указывается дата и время регистрации заявления в формате: ДД.ММ.ГГГГ </w:t>
            </w:r>
            <w:proofErr w:type="spellStart"/>
            <w:proofErr w:type="gramStart"/>
            <w:r w:rsidRPr="000847E8">
              <w:rPr>
                <w:rFonts w:ascii="Times New Roman" w:hAnsi="Times New Roman" w:cs="Times New Roman"/>
                <w:sz w:val="28"/>
                <w:szCs w:val="28"/>
              </w:rPr>
              <w:t>чч:мм</w:t>
            </w:r>
            <w:proofErr w:type="gramEnd"/>
            <w:r w:rsidRPr="000847E8">
              <w:rPr>
                <w:rFonts w:ascii="Times New Roman" w:hAnsi="Times New Roman" w:cs="Times New Roman"/>
                <w:sz w:val="28"/>
                <w:szCs w:val="28"/>
              </w:rPr>
              <w:t>:сс</w:t>
            </w:r>
            <w:proofErr w:type="spellEnd"/>
            <w:r w:rsidRPr="000847E8">
              <w:rPr>
                <w:rFonts w:ascii="Times New Roman" w:hAnsi="Times New Roman" w:cs="Times New Roman"/>
                <w:sz w:val="28"/>
                <w:szCs w:val="28"/>
              </w:rPr>
              <w:t xml:space="preserve">) с номером _____________________________ (указывается уникальный номер заявления в ИС ДДО). Ожидайте </w:t>
            </w:r>
            <w:r w:rsidRPr="000847E8">
              <w:rPr>
                <w:rFonts w:ascii="Times New Roman" w:hAnsi="Times New Roman" w:cs="Times New Roman"/>
                <w:sz w:val="28"/>
                <w:szCs w:val="28"/>
              </w:rPr>
              <w:lastRenderedPageBreak/>
              <w:t>рассмотрения заявления в течение ____ дней."</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после создания (получения) от Единого портала государственных и муниципальных услуг (функций) и (или) регионального портала государственных и муниципальных услуг (функций) заявления для направления и (или) заявления о приеме в ИС ДДО; является началом оказания услуги и сроков </w:t>
            </w:r>
            <w:r w:rsidRPr="000847E8">
              <w:rPr>
                <w:rFonts w:ascii="Times New Roman" w:hAnsi="Times New Roman" w:cs="Times New Roman"/>
                <w:sz w:val="28"/>
                <w:szCs w:val="28"/>
              </w:rPr>
              <w:lastRenderedPageBreak/>
              <w:t>рассмотрения заявления для направления и (или) заявления о приеме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Заявление принято к рассмотрению</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"Начато рассмотрение заявления."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принятия в работу заявления для направления в ИС ДДО уполномоченным должностным лицом</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Требуется подтверждение данных заявления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необходимости подтверждения данных заявления для направления и (или) заявления о приеме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Заявление рассмотрено</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принятия положительного решения по заявлению для направления; является положительным результатом оказания услуги по постановке на учет детей, нуждающихся в получении места в дошкольной образовательной организации</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Отказано в предоставлении услуги</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"Вам отказано в предоставлении услуги по текущему заявлению по причине _________________ </w:t>
            </w:r>
            <w:r w:rsidRPr="000847E8">
              <w:rPr>
                <w:rFonts w:ascii="Times New Roman" w:hAnsi="Times New Roman" w:cs="Times New Roman"/>
                <w:sz w:val="28"/>
                <w:szCs w:val="28"/>
              </w:rPr>
              <w:lastRenderedPageBreak/>
              <w:t>(указывается причина, по которой по заявлению принято отрицательное решение).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заявлению для направления и (или) заявлению о приеме в государственные, </w:t>
            </w:r>
            <w:r w:rsidRPr="000847E8">
              <w:rPr>
                <w:rFonts w:ascii="Times New Roman" w:hAnsi="Times New Roman" w:cs="Times New Roman"/>
                <w:sz w:val="28"/>
                <w:szCs w:val="28"/>
              </w:rPr>
              <w:lastRenderedPageBreak/>
              <w:t xml:space="preserve">муниципальные образовательные организации, а также в иные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отклоненному в ходе рассмотрения (дублирующая информация, неполный комплект документов, данные не подтверждены в установленный срок, отсутствие направления в дошкольные образовательные организации и т.п.); является отрицательным результатом оказания указанных услуг</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Ожидание направления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w:t>
            </w:r>
            <w:r w:rsidRPr="000847E8">
              <w:rPr>
                <w:rFonts w:ascii="Times New Roman" w:hAnsi="Times New Roman" w:cs="Times New Roman"/>
                <w:sz w:val="28"/>
                <w:szCs w:val="28"/>
              </w:rPr>
              <w:lastRenderedPageBreak/>
              <w:t>образовательных организаций, выбранных для приема."</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при наступлении желаемой даты приема при отсутствии документа о направлении в государственную, муниципальную образовательную организацию, а также в иную организацию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Изменение заявления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 заявление для направления были внесены следующие изменения: ______________ (указывается перечень изменений, которые были внесены в заявление)."</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при изменении данных, указанных в заявлении для направления</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Отказано в изменении заявления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отказано в изменении заявления по причине: _________________________ (указывается причина, по которой внесение изменений в заявление невозможно)."</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невозможности внесения изменений в заявление для направления</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Направлен в дошкольную образовательную организацию</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необходимо ____________ (описывается порядок действия заявителя после выставления статуса с указанием срока выполнения действия)."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утверждения документа о направлении, содержащего информацию об определении места для ребенка, и внесения реквизитов данного документа в ИС ДДО</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Потребность в получении места не подтверждена</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"Действие Вашего заявления приостановлено по причине _____________ (указывается причина).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Для восстановления заявления Вам необходимо </w:t>
            </w:r>
            <w:r w:rsidRPr="000847E8">
              <w:rPr>
                <w:rFonts w:ascii="Times New Roman" w:hAnsi="Times New Roman" w:cs="Times New Roman"/>
                <w:sz w:val="28"/>
                <w:szCs w:val="28"/>
              </w:rPr>
              <w:lastRenderedPageBreak/>
              <w:t>____________ (описывается порядок действия заявителя с указанием срока выполнения действия)."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после утверждения документа о направлении при отсутствии подтверждения заявителем потребности в </w:t>
            </w:r>
            <w:r w:rsidRPr="000847E8">
              <w:rPr>
                <w:rFonts w:ascii="Times New Roman" w:hAnsi="Times New Roman" w:cs="Times New Roman"/>
                <w:sz w:val="28"/>
                <w:szCs w:val="28"/>
              </w:rPr>
              <w:lastRenderedPageBreak/>
              <w:t>предоставленном месте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Заявитель отказался от предоставленного места</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"Действия по заявлению приостановлены по причине Вашего отказа от предоставленного места. Вам необходимо изменить заявление либо отозвать его."</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утверждения документа о направлении в случае отказа заявителя от предоставленного места</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Формирование заявления о приеме</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с предоставленным местом направлено на рассмотрение в _____________ (указывается название органа управления в сфере образования)."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подачи заявления для направления и заявления о приеме через Единый портал государственных и муниципальных услуг (функций) и (или) региональный портал государственных и муниципальных услуг (функций) после получения согласия заявителя с предоставленным местом до получения Единым порталом государственных и муниципальных услуг (функций) и (или) региональными порталами оказания государственных и муниципальных услуг (функций) данных от ИС ДДО, необходимых для формирования заявления о приеме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Ожидание заключения договора</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"Ваше заявление рассмотрено. Вам необходимо ____________ (указывается порядок действий заявителя, </w:t>
            </w:r>
            <w:r w:rsidRPr="000847E8">
              <w:rPr>
                <w:rFonts w:ascii="Times New Roman" w:hAnsi="Times New Roman" w:cs="Times New Roman"/>
                <w:sz w:val="28"/>
                <w:szCs w:val="28"/>
              </w:rPr>
              <w:lastRenderedPageBreak/>
              <w:t>необходимых для заключения договора об образовании или оказания услуг по присмотру и уходу, место и срок подписания договора)."</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при предоставлении полного пакета документов, необходимых для зачисления ребенка в </w:t>
            </w:r>
            <w:r w:rsidRPr="000847E8">
              <w:rPr>
                <w:rFonts w:ascii="Times New Roman" w:hAnsi="Times New Roman" w:cs="Times New Roman"/>
                <w:sz w:val="28"/>
                <w:szCs w:val="28"/>
              </w:rPr>
              <w:lastRenderedPageBreak/>
              <w:t>дошкольную образовательную организацию</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Зачислен</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"Ваш ребенок зачислен в ________________________ (указывается название дошкольной образовательной организации), расположенную по адресу _______________ (указывается адрес расположения дошкольной образовательной организации или ее структурного подразделения, в которую зачислен ребенок) на основании ____________________________ (указываются реквизиты распорядительного акта о зачислении ребенка в дошкольную образовательную организацию)."</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подписания распорядительного акта о зачислении ребенка в дошкольную образовательную организацию; является положительным результатом оказания услуги по приему ребенка в дошкольную образовательную организацию</w:t>
            </w:r>
          </w:p>
        </w:tc>
      </w:tr>
    </w:tbl>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3</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bookmarkStart w:id="6" w:name="Par497"/>
      <w:bookmarkEnd w:id="6"/>
      <w:r w:rsidRPr="000847E8">
        <w:rPr>
          <w:rFonts w:ascii="Times New Roman" w:hAnsi="Times New Roman" w:cs="Times New Roman"/>
          <w:sz w:val="28"/>
          <w:szCs w:val="28"/>
        </w:rPr>
        <w:t>ФОРМА,</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формируемая в ИС ДДО по каждой образовательной организации,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lastRenderedPageBreak/>
        <w:t>указанной в заявлении для направления, в том числе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для передачи на Единый портал государственных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и муниципальных услуг (функций) и (или) региональный портал</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государственных и муниципальных услуг (функций), и печати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обезличенных списков детей, получивших места</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в государственных, муниципальных образовательных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организациях, а также в иных организациях в рамках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соглашений, в том числе о государственно-частном,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sectPr w:rsidR="000847E8" w:rsidRPr="000847E8">
          <w:pgSz w:w="11905" w:h="16838"/>
          <w:pgMar w:top="1134" w:right="567" w:bottom="1134" w:left="1418"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191"/>
        <w:gridCol w:w="2268"/>
        <w:gridCol w:w="1361"/>
        <w:gridCol w:w="2268"/>
        <w:gridCol w:w="1361"/>
        <w:gridCol w:w="2098"/>
      </w:tblGrid>
      <w:tr w:rsidR="000847E8" w:rsidRPr="000847E8">
        <w:tc>
          <w:tcPr>
            <w:tcW w:w="1757"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lastRenderedPageBreak/>
              <w:t>Идентификатор заявления</w:t>
            </w:r>
          </w:p>
        </w:tc>
        <w:tc>
          <w:tcPr>
            <w:tcW w:w="119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Дата и время подачи заявления</w:t>
            </w:r>
          </w:p>
        </w:tc>
        <w:tc>
          <w:tcPr>
            <w:tcW w:w="226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Наличие внеочередного, первоочередного или преимущественного права для приема с указанием вида права</w:t>
            </w:r>
          </w:p>
        </w:tc>
        <w:tc>
          <w:tcPr>
            <w:tcW w:w="136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Возрастная категория группы</w:t>
            </w:r>
          </w:p>
        </w:tc>
        <w:tc>
          <w:tcPr>
            <w:tcW w:w="226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Направленность группы с указанием вида для групп компенсирующей и комбинированной направленности и профиля группы для оздоровительных групп</w:t>
            </w:r>
          </w:p>
        </w:tc>
        <w:tc>
          <w:tcPr>
            <w:tcW w:w="136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Режим пребывания ребенка в группе</w:t>
            </w:r>
          </w:p>
        </w:tc>
        <w:tc>
          <w:tcPr>
            <w:tcW w:w="209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Наименование и направленность образовательной программы (при наличии) или данные об осуществлении только присмотра и ухода, язык обучения</w:t>
            </w:r>
          </w:p>
        </w:tc>
      </w:tr>
    </w:tbl>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sectPr w:rsidR="000847E8" w:rsidRPr="000847E8">
          <w:pgSz w:w="16838" w:h="11905" w:orient="landscape"/>
          <w:pgMar w:top="1418" w:right="1134" w:bottom="567" w:left="1134" w:header="0" w:footer="0" w:gutter="0"/>
          <w:cols w:space="720"/>
          <w:noEndnote/>
        </w:sect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4</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7" w:name="Par528"/>
      <w:bookmarkEnd w:id="7"/>
      <w:r w:rsidRPr="000847E8">
        <w:rPr>
          <w:rFonts w:ascii="Times New Roman" w:hAnsi="Times New Roman" w:cs="Times New Roman"/>
          <w:b/>
          <w:bCs/>
          <w:sz w:val="28"/>
          <w:szCs w:val="28"/>
        </w:rPr>
        <w:t>ПЕРЕЧЕНЬ</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информации, содержащейся в ИС ДДО</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 О детях, нуждающихся в получении мест в государственных,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муниципальных образовательных организациях, а также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 иных организациях в рамках соглашений, в том числе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 xml:space="preserve">о государственно-частном, </w:t>
      </w:r>
      <w:proofErr w:type="spellStart"/>
      <w:r w:rsidRPr="000847E8">
        <w:rPr>
          <w:rFonts w:ascii="Times New Roman" w:hAnsi="Times New Roman" w:cs="Times New Roman"/>
          <w:b/>
          <w:bCs/>
          <w:sz w:val="28"/>
          <w:szCs w:val="28"/>
        </w:rPr>
        <w:t>муниципально</w:t>
      </w:r>
      <w:proofErr w:type="spellEnd"/>
      <w:r w:rsidRPr="000847E8">
        <w:rPr>
          <w:rFonts w:ascii="Times New Roman" w:hAnsi="Times New Roman" w:cs="Times New Roman"/>
          <w:b/>
          <w:bCs/>
          <w:sz w:val="28"/>
          <w:szCs w:val="28"/>
        </w:rPr>
        <w:t>-частном партнерстве,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 об их родителях (законных представителях)</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Фамилия, имя, отчество (при наличии) ребенка и его родителей (законных представителей).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Дата рождения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Реквизиты свидетельства о рождении ребенка или иного документа, подтверждающего личность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Адрес места жительства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Реквизиты документа, удостоверяющего личность родителя (законного представителя)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Реквизиты документов, подтверждающих установление опеки или попечительства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8. Адрес электронной почты, номер телефона (при наличии) родителей (законных представителей)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9. Реквизиты документа, подтверждающего право на специальные меры поддержки (гарантии) отдельных категорий граждан и их семей (при наличии) с указанием типа и времени действия указанных мер (гарантий).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10. Сведения о потребности в направленности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Сведения о выборе языка обучения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Сведения о необходимом режиме пребывания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Желаемая дата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14. Перечень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выбранных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15. 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государственной, муниципальной образовательной организации, а также в иной организации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в которую подается заявление для направления.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II. Об организациях, реализующих образовательные программы</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дошкольного образования и (или) осуществляющих присмотр</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 уход за детьми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Идентификатор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Наименование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Категория дошкольной образовательной организации с учетом формы собственности.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Статус (действующая/недействующая)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Организационная структура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Реквизиты лицензии на осуществление образовательной деятельности дошкольной образовательной организации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Тип местности (городская/сельская), в которой располагается дошкольная образовательная организация.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8. Фамилия, имя, отчество (при наличии) руководителя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9. Режим работы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10. Кратность приема пищи и режим питания в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Контактная информация о дошкольной образовательной организации,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юридический адрес в формате федеральной информационной адресной системы;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юридический адрес;</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адрес официального сайта в информационно-телекоммуникационной сети "Интернет";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адрес электронной почты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номер телефона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Сведения о зданиях дошкольной образовательной организации,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идентификатор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наименование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адреса здания в формате федеральной информационной адресной системы;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адрес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тип местности (городская/сельская), на которой располагается здание;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 тип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ж) степень износа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 готовность здания к осуществлению в нем образовательной деятельности и (или) присмотра и ухода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 наличие в здании отдельных помещений, необходимых для организации образовательного процесса и иных условий пребывания детей в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к) наличие в здании условий для пребывания детей-инвалидов и детей с ограниченными возможностями здоровья.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Сведения о дошкольной группе дошкольной образовательной организации,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идентификатор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наименование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возрастной диапазон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направленность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режим работы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 сведения о реализации образовательной программы и (или) услуги по присмотру и уходу в дошкольной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ж) вид реализуемой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 площадь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 нормативная емкость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к) сведения о наличии подгрупп детей, посещающих дошкольную группу;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л) количество свободных мест в дошкольной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м) количество мест, на которые направлены дети;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н) количество мест в дошкольной группе дошкольной образовательной организации,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 аннулированием или прекращением лицензии на осуществление образовательной деятельности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 количество воспитателей в дошкольной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 число дней, проведенных каждым ребенком в дошкольной группе за месяц.</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14. Реализуемые дополнительные образовательные программы.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15. Число структурных подразделений (филиалов)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16. Наличие договора об оказании образовательных услуг с другой дошкольной образовательной организацией.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17. Сведения о консультационных центрах,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количество обращений в консультационный центр;</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количество работников, обеспечивающих деятельность консультационного центра;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предоставляемые услуги;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количество родителей (законных представителей), обратившихся в консультационный центр;</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количество детей, охваченных услугами консультационного центра.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18. Сведения о нетиповых структурных подразделениях.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19. Сведения о наличии паспорта доступности объекта и услуг для детей-инвалидов.</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III. О результатах рассмотрения заявлений о предоставлении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детям мест в государственных, муниципальных образовательных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организациях, а также в иных организациях в рамках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соглашений, в том числе о государственно-частном,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proofErr w:type="spellStart"/>
      <w:r w:rsidRPr="000847E8">
        <w:rPr>
          <w:rFonts w:ascii="Times New Roman" w:hAnsi="Times New Roman" w:cs="Times New Roman"/>
          <w:b/>
          <w:bCs/>
          <w:sz w:val="28"/>
          <w:szCs w:val="28"/>
        </w:rPr>
        <w:t>муниципально</w:t>
      </w:r>
      <w:proofErr w:type="spellEnd"/>
      <w:r w:rsidRPr="000847E8">
        <w:rPr>
          <w:rFonts w:ascii="Times New Roman" w:hAnsi="Times New Roman" w:cs="Times New Roman"/>
          <w:b/>
          <w:bCs/>
          <w:sz w:val="28"/>
          <w:szCs w:val="28"/>
        </w:rPr>
        <w:t>-частном партнерстве, последовательности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предоставления таких мест, основаниях изменения указанной</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последовательности для каждого ребенка, результатах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направления и приема детей в указанные организации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Индивидуальные номера заявлений.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Дата постановки на учет.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Статусы обработки заявлений, основания изменения статусов и комментарии к ним, включая информацию о результатах направления, приема, в том числе о наименовании дошкольной образовательной организации, режиме пребывания ребенка, направленности и возрастном диапазоне группы, языке обучения (при наличии), об освоении образовательной программы (включая присмотр и уход) или о получении только присмотра и ухода, виде, наименовании и направленности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4. Реквизиты документа, подтверждающего направление в государственную, муниципальную образовательную организацию или в иную организацию в рамках </w:t>
      </w:r>
      <w:r w:rsidRPr="000847E8">
        <w:rPr>
          <w:rFonts w:ascii="Times New Roman" w:hAnsi="Times New Roman" w:cs="Times New Roman"/>
          <w:sz w:val="28"/>
          <w:szCs w:val="28"/>
        </w:rPr>
        <w:lastRenderedPageBreak/>
        <w:t xml:space="preserve">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Реквизиты документа о приеме ребенка в дошкольную образовательную организацию.</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IV. Об осваивающих образовательные программы дошкольного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образования и (или) получающих присмотр и уход</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Фамилия, имя, отчество (при наличии) ребенка и его родителей (законных представителей).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Дата рождения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Реквизиты свидетельства о рождении ребенка или иного документа, подтверждающего личность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Адрес места жительства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Реквизиты документа, удостоверяющего личность родителя (законного представителя)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Реквизиты документов, подтверждающих установление опеки или попечительства (при наличии) над ребенком.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Адрес электронной почты, номер телефона (при наличии) родителей (законных представителей)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8. Идентификатор группы, которую посещает ребенок.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9. Режим пребывания ребенка в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10. Направленность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Язык обучения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Сведения об освоении образовательной программы (включая присмотр и уход) или о получении только присмотра и ухода.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Вид, наименование и направленность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14. Срок освоения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15. Сведения о наличии у ребенка ограниченных возможностей здоровья и (или) инвалидности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16.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V. Об органах местного самоуправления муниципальных районов,</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городских и муниципальных округов Пермского края,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осуществляющих управление в сфере образования в части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организации предоставления общедоступного и бесплатного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дошкольного образования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 Код согласно Общероссийскому </w:t>
      </w:r>
      <w:hyperlink r:id="rId20" w:history="1">
        <w:r w:rsidRPr="000847E8">
          <w:rPr>
            <w:rFonts w:ascii="Times New Roman" w:hAnsi="Times New Roman" w:cs="Times New Roman"/>
            <w:color w:val="0000FF"/>
            <w:sz w:val="28"/>
            <w:szCs w:val="28"/>
          </w:rPr>
          <w:t>классификатору</w:t>
        </w:r>
      </w:hyperlink>
      <w:r w:rsidRPr="000847E8">
        <w:rPr>
          <w:rFonts w:ascii="Times New Roman" w:hAnsi="Times New Roman" w:cs="Times New Roman"/>
          <w:sz w:val="28"/>
          <w:szCs w:val="28"/>
        </w:rPr>
        <w:t xml:space="preserve"> территорий муниципальных образований муниципального района или городского (муниципального) округа внутри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Ссылка на страницу (страницы) портала (порталов) государственных (муниципальных) услуг, обеспечивающих прием заявлений для направления и (или) заявлений о приеме детей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Наименование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Адрес места нахождения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Адрес официального сайта органа управления в сфере образования в информационно-телекоммуникационной сети "Интернет".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Адрес электронной почты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Телефон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8. Режим работы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9. Ссылка на акт, устанавливающий порядок постановки на учет детей, нуждающихся в получении места в дошкольной образовательной организации, в целях приема детей в дошкольные образовательные организации, размещенный в информационно-телекоммуникационной сети "Интернет" в порядке официального опубликования (обнародования).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10. Ссылка на акт, определяющий закрепление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за конкретными территориями муниципального образования, размещенный в информационно-телекоммуникационной сети "Интернет" в порядке официального опубликования (обнародования).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11. Максимальное число государственных, муниципальных образовательных организаций, а также иных организаций в рамках соглашений, в том числе о </w:t>
      </w:r>
      <w:r w:rsidRPr="000847E8">
        <w:rPr>
          <w:rFonts w:ascii="Times New Roman" w:hAnsi="Times New Roman" w:cs="Times New Roman"/>
          <w:sz w:val="28"/>
          <w:szCs w:val="28"/>
        </w:rPr>
        <w:lastRenderedPageBreak/>
        <w:t xml:space="preserve">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 которое можно указать при выборе дошкольной образовательной организации для приема, согласно акту об оказании государственной или муниципальной услуги.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Количество консультационных центров, расположенных на территории муниципального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Количество организаций в сфере образования, оказывающих услуги ранней помощи, расположенных на территории муниципального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14. Количество детей, получающих дошкольное образование в семейной форме.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15. Информация о размере родительской платы, установленной актами учредителей государственных, муниципальных образовательных организаций, а также иных организаций, в том числе в рамках соглашений о государственно-частном, </w:t>
      </w:r>
      <w:proofErr w:type="spellStart"/>
      <w:r w:rsidRPr="000847E8">
        <w:rPr>
          <w:rFonts w:ascii="Times New Roman" w:hAnsi="Times New Roman" w:cs="Times New Roman"/>
          <w:sz w:val="28"/>
          <w:szCs w:val="28"/>
        </w:rPr>
        <w:t>муниципально</w:t>
      </w:r>
      <w:proofErr w:type="spellEnd"/>
      <w:r w:rsidRPr="000847E8">
        <w:rPr>
          <w:rFonts w:ascii="Times New Roman" w:hAnsi="Times New Roman" w:cs="Times New Roman"/>
          <w:sz w:val="28"/>
          <w:szCs w:val="28"/>
        </w:rPr>
        <w:t>-частном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16. Информация о максимальном размере родительской платы, установленном актами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17. Информация о среднем размере родительской платы, установленном актами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18. Ссылка на акт Пермского края, устанавливающий критерии нуждаемости для выплаты компенсации части родительской платы (при наличии), размещенный в информационно-телекоммуникационной сети "Интернет" в порядке официального опубликования.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19. Ссылка на акт Пермского края, определяющий порядок формирования и ведения информационной системы, размещенный в информационно-телекоммуникационной сети "Интернет" в порядке официального опубликования.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20. Фамилия, имя, отчество (при наличии), адрес электронной почты, телефон должностного лица, ответственного за передачу информации из ИС ДДО в федеральную информационную систему.</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47E8"/>
    <w:rsid w:val="000847E8"/>
    <w:rsid w:val="00962E06"/>
    <w:rsid w:val="00A4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2A2B01FAB4E930B0AA0B329C8730350494484E50C2892E7755E108E0574D2E585A44B35565D26333C5CFC3238F9D4A2DDlEJ" TargetMode="External"/><Relationship Id="rId13" Type="http://schemas.openxmlformats.org/officeDocument/2006/relationships/hyperlink" Target="consultantplus://offline/ref=ABC2A2B01FAB4E930B0ABEBE3FA42E085B4B1E8AE70920C7B8225847D1557287A5C5A21C6610037F627117F1312FE5D4A3C2CC0246D8l0J" TargetMode="External"/><Relationship Id="rId18" Type="http://schemas.openxmlformats.org/officeDocument/2006/relationships/hyperlink" Target="consultantplus://offline/ref=ABC2A2B01FAB4E930B0ABEBE3FA42E085B4B1E8AE70920C7B8225847D1557287A5C5A21C6615037F627117F1312FE5D4A3C2CC0246D8l0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BC2A2B01FAB4E930B0ABEBE3FA42E085B471D8EE30820C7B8225847D1557287A5C5A21E6412082B353E16AD7573F6D4A9C2CE015A805855DDl4J" TargetMode="External"/><Relationship Id="rId12" Type="http://schemas.openxmlformats.org/officeDocument/2006/relationships/hyperlink" Target="consultantplus://offline/ref=ABC2A2B01FAB4E930B0ABEBE3FA42E085B4B1E8AE70920C7B8225847D1557287A5C5A21C6511037F627117F1312FE5D4A3C2CC0246D8l0J" TargetMode="External"/><Relationship Id="rId17" Type="http://schemas.openxmlformats.org/officeDocument/2006/relationships/hyperlink" Target="consultantplus://offline/ref=ABC2A2B01FAB4E930B0ABEBE3FA42E085B4B1E8AE70920C7B8225847D1557287A5C5A21C6617037F627117F1312FE5D4A3C2CC0246D8l0J" TargetMode="External"/><Relationship Id="rId2" Type="http://schemas.openxmlformats.org/officeDocument/2006/relationships/settings" Target="settings.xml"/><Relationship Id="rId16" Type="http://schemas.openxmlformats.org/officeDocument/2006/relationships/hyperlink" Target="consultantplus://offline/ref=ABC2A2B01FAB4E930B0ABEBE3FA42E085B4B1E8AE70920C7B8225847D1557287A5C5A21C6614037F627117F1312FE5D4A3C2CC0246D8l0J" TargetMode="External"/><Relationship Id="rId20" Type="http://schemas.openxmlformats.org/officeDocument/2006/relationships/hyperlink" Target="consultantplus://offline/ref=ABC2A2B01FAB4E930B0ABEBE3FA42E0859461380E50E20C7B8225847D1557287B7C5FA12641B162B302B40FC33D2l4J" TargetMode="External"/><Relationship Id="rId1" Type="http://schemas.openxmlformats.org/officeDocument/2006/relationships/styles" Target="styles.xml"/><Relationship Id="rId6" Type="http://schemas.openxmlformats.org/officeDocument/2006/relationships/hyperlink" Target="consultantplus://offline/ref=ABC2A2B01FAB4E930B0ABEBE3FA42E085C421C88E00F20C7B8225847D1557287A5C5A21E64120929363E16AD7573F6D4A9C2CE015A805855DDl4J" TargetMode="External"/><Relationship Id="rId11" Type="http://schemas.openxmlformats.org/officeDocument/2006/relationships/hyperlink" Target="consultantplus://offline/ref=ABC2A2B01FAB4E930B0ABEBE3FA42E085B4B1E8AE70920C7B8225847D1557287A5C5A21C6610037F627117F1312FE5D4A3C2CC0246D8l0J" TargetMode="External"/><Relationship Id="rId5" Type="http://schemas.openxmlformats.org/officeDocument/2006/relationships/hyperlink" Target="consultantplus://offline/ref=ABC2A2B01FAB4E930B0ABEBE3FA42E085B4B1E8AE70920C7B8225847D1557287A5C5A21C6511037F627117F1312FE5D4A3C2CC0246D8l0J" TargetMode="External"/><Relationship Id="rId15" Type="http://schemas.openxmlformats.org/officeDocument/2006/relationships/hyperlink" Target="consultantplus://offline/ref=ABC2A2B01FAB4E930B0ABEBE3FA42E085B4B1E8AE70920C7B8225847D1557287A5C5A21C661A037F627117F1312FE5D4A3C2CC0246D8l0J" TargetMode="External"/><Relationship Id="rId10" Type="http://schemas.openxmlformats.org/officeDocument/2006/relationships/hyperlink" Target="consultantplus://offline/ref=ABC2A2B01FAB4E930B0ABEBE3FA42E085B4B1E8AE70920C7B8225847D1557287A5C5A21C6012037F627117F1312FE5D4A3C2CC0246D8l0J" TargetMode="External"/><Relationship Id="rId19" Type="http://schemas.openxmlformats.org/officeDocument/2006/relationships/hyperlink" Target="consultantplus://offline/ref=ABC2A2B01FAB4E930B0ABEBE3FA42E085B4B1E8AE70920C7B8225847D1557287A5C5A21C6614037F627117F1312FE5D4A3C2CC0246D8l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C2A2B01FAB4E930B0AA0B329C8730350494484E50B2294E37F5E108E0574D2E585A44B35565D26333C5CFC3238F9D4A2DDlEJ" TargetMode="External"/><Relationship Id="rId14" Type="http://schemas.openxmlformats.org/officeDocument/2006/relationships/hyperlink" Target="consultantplus://offline/ref=ABC2A2B01FAB4E930B0ABEBE3FA42E085B4B1E8AE70920C7B8225847D1557287A5C5A21C6616037F627117F1312FE5D4A3C2CC0246D8l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12851</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2024-03-25T03:38:00Z</dcterms:created>
  <dcterms:modified xsi:type="dcterms:W3CDTF">2024-03-25T03:38:00Z</dcterms:modified>
</cp:coreProperties>
</file>