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90" w:rsidRDefault="00A33690" w:rsidP="00A3369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A0616D" w:rsidRDefault="00A0616D" w:rsidP="00A3369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616D" w:rsidRDefault="00A33690" w:rsidP="00A0616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32"/>
          <w:szCs w:val="32"/>
        </w:rPr>
      </w:pPr>
      <w:r w:rsidRPr="00A0616D">
        <w:rPr>
          <w:b w:val="0"/>
          <w:sz w:val="32"/>
          <w:szCs w:val="32"/>
        </w:rPr>
        <w:t>«</w:t>
      </w:r>
      <w:r w:rsidR="00A85B49" w:rsidRPr="00A0616D">
        <w:rPr>
          <w:b w:val="0"/>
          <w:sz w:val="32"/>
          <w:szCs w:val="32"/>
        </w:rPr>
        <w:t>Экологическое воспитание дошкольников.</w:t>
      </w:r>
    </w:p>
    <w:p w:rsidR="00A85B49" w:rsidRPr="00A0616D" w:rsidRDefault="00921FD0" w:rsidP="00A0616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b w:val="0"/>
          <w:color w:val="404040"/>
          <w:sz w:val="32"/>
          <w:szCs w:val="32"/>
        </w:rPr>
        <w:t xml:space="preserve">Экологические тропы </w:t>
      </w:r>
      <w:r w:rsidR="00A85B49" w:rsidRPr="00A0616D">
        <w:rPr>
          <w:b w:val="0"/>
          <w:color w:val="404040"/>
          <w:sz w:val="32"/>
          <w:szCs w:val="32"/>
        </w:rPr>
        <w:t xml:space="preserve">в </w:t>
      </w:r>
      <w:proofErr w:type="spellStart"/>
      <w:r w:rsidR="00A85B49" w:rsidRPr="00A0616D">
        <w:rPr>
          <w:b w:val="0"/>
          <w:color w:val="404040"/>
          <w:sz w:val="32"/>
          <w:szCs w:val="32"/>
        </w:rPr>
        <w:t>Черняевском</w:t>
      </w:r>
      <w:proofErr w:type="spellEnd"/>
      <w:r w:rsidR="00A85B49" w:rsidRPr="00A0616D">
        <w:rPr>
          <w:b w:val="0"/>
          <w:color w:val="404040"/>
          <w:sz w:val="32"/>
          <w:szCs w:val="32"/>
        </w:rPr>
        <w:t xml:space="preserve"> лесу»</w:t>
      </w:r>
    </w:p>
    <w:p w:rsidR="00A33690" w:rsidRDefault="00A85B49" w:rsidP="00A3369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</w:p>
    <w:p w:rsidR="00A33690" w:rsidRDefault="00A33690" w:rsidP="00A3369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33690" w:rsidRDefault="00A33690" w:rsidP="00A33690">
      <w:pPr>
        <w:shd w:val="clear" w:color="auto" w:fill="FFFFFF"/>
        <w:spacing w:after="0" w:line="240" w:lineRule="auto"/>
        <w:jc w:val="center"/>
      </w:pPr>
      <w:r>
        <w:t>Муниципальное автономное дошкольное образовательное учреждение</w:t>
      </w:r>
    </w:p>
    <w:p w:rsidR="00A33690" w:rsidRDefault="00A33690" w:rsidP="00A33690">
      <w:pPr>
        <w:shd w:val="clear" w:color="auto" w:fill="FFFFFF"/>
        <w:spacing w:after="0" w:line="240" w:lineRule="auto"/>
        <w:jc w:val="center"/>
      </w:pPr>
      <w:r>
        <w:t>«Детский сад № 103» г. Пермь</w:t>
      </w:r>
    </w:p>
    <w:p w:rsidR="00A33690" w:rsidRDefault="00A33690" w:rsidP="00A33690">
      <w:pPr>
        <w:shd w:val="clear" w:color="auto" w:fill="FFFFFF"/>
        <w:spacing w:after="0" w:line="240" w:lineRule="auto"/>
        <w:jc w:val="center"/>
      </w:pPr>
    </w:p>
    <w:p w:rsidR="00A33690" w:rsidRDefault="00A33690" w:rsidP="00A33690">
      <w:pPr>
        <w:shd w:val="clear" w:color="auto" w:fill="FFFFFF"/>
        <w:spacing w:after="0" w:line="240" w:lineRule="auto"/>
        <w:jc w:val="right"/>
      </w:pPr>
      <w:r>
        <w:t>Консультацию подготовила</w:t>
      </w:r>
    </w:p>
    <w:p w:rsidR="00A33690" w:rsidRDefault="00A33690" w:rsidP="00A33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воспитатель:  </w:t>
      </w:r>
      <w:proofErr w:type="spellStart"/>
      <w:r>
        <w:t>Осмоловская</w:t>
      </w:r>
      <w:proofErr w:type="spellEnd"/>
      <w:r>
        <w:t xml:space="preserve">  О.Ю.</w:t>
      </w:r>
    </w:p>
    <w:p w:rsidR="00A33690" w:rsidRDefault="00A33690" w:rsidP="00A3369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DA553D" w:rsidRPr="00DA553D" w:rsidRDefault="00DA553D" w:rsidP="00DA553D">
      <w:pPr>
        <w:spacing w:after="0"/>
        <w:jc w:val="right"/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</w:pPr>
      <w:r w:rsidRPr="00A0616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Мир, окружающий ребенка, — </w:t>
      </w:r>
      <w:proofErr w:type="gramStart"/>
      <w:r w:rsidRPr="00A0616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это</w:t>
      </w:r>
      <w:proofErr w:type="gramEnd"/>
      <w:r w:rsidRPr="00A0616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прежде всего мир природы с безграничным  богатством явлений, с неисчерпаемой красотой.  Здесь,  в природе, вечный источник детского разума. В. Сухомлински</w:t>
      </w:r>
      <w:r w:rsidRPr="00DA553D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й</w:t>
      </w:r>
    </w:p>
    <w:p w:rsidR="00A33690" w:rsidRDefault="00A33690" w:rsidP="00A3369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F52D7" w:rsidRDefault="000F52D7" w:rsidP="00A33690">
      <w:pPr>
        <w:rPr>
          <w:color w:val="111115"/>
          <w:sz w:val="32"/>
          <w:szCs w:val="32"/>
          <w:shd w:val="clear" w:color="auto" w:fill="FFFFFF"/>
        </w:rPr>
      </w:pPr>
      <w:bookmarkStart w:id="0" w:name="_GoBack"/>
      <w:bookmarkEnd w:id="0"/>
    </w:p>
    <w:p w:rsidR="000F52D7" w:rsidRDefault="00A33690" w:rsidP="00BF635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Природа хрупка и ранима. В последнее время все чаще заг</w:t>
      </w:r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рязняются </w:t>
      </w:r>
      <w:r w:rsidR="00A0616D"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водоемы, теряют плодородие почвы, обедняются флора и фа</w:t>
      </w:r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уна, выпадают кислотные дожди</w:t>
      </w:r>
      <w:proofErr w:type="gramStart"/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Э</w:t>
      </w:r>
      <w:proofErr w:type="gramEnd"/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то тревожный сигнал, призывающи</w:t>
      </w:r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й разумно относиться к окружаю</w:t>
      </w:r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щему   нас   миру.   В  связи   с   этим   тема   экологического   воспитания   в   настоящий   момент актуальна как никогда</w:t>
      </w:r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Только  науч</w:t>
      </w:r>
      <w:r w:rsidR="00A0616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ившись жить в полном согласии </w:t>
      </w:r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природой, мы сможем лучше понять ее тайны, сохранить самое удивительное творение природы — жизнь на земле.  Дошкольный     возраст   —   оптимальный   этап   в   развитии   экологической   культуры личности. </w:t>
      </w:r>
      <w:r w:rsidR="007723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BF6358" w:rsidRPr="00DA553D" w:rsidRDefault="00BF6358" w:rsidP="00BF635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BE3A3B" w:rsidRPr="00BE3A3B" w:rsidRDefault="00BE3A3B" w:rsidP="00BF6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Исторически сложилось, что Пермь обладает уникальным природным богатством и потенциалом для развития экологического туризма.</w:t>
      </w:r>
    </w:p>
    <w:p w:rsidR="00BE3A3B" w:rsidRPr="00BE3A3B" w:rsidRDefault="00BE3A3B" w:rsidP="00BF635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Первичным элементом </w:t>
      </w:r>
      <w:proofErr w:type="spellStart"/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экотуризма</w:t>
      </w:r>
      <w:proofErr w:type="spellEnd"/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экологические тропы</w:t>
      </w:r>
      <w:r w:rsidR="00290F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F635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которые </w:t>
      </w:r>
      <w:r w:rsidR="00290F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выполняют</w:t>
      </w:r>
      <w:r w:rsidR="00290FF9"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познавательную, развивающую, воспитатель</w:t>
      </w:r>
      <w:r w:rsidR="00290F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ную и оздоровительную функции. </w:t>
      </w:r>
    </w:p>
    <w:p w:rsidR="00BE3A3B" w:rsidRPr="00BE3A3B" w:rsidRDefault="00BE3A3B" w:rsidP="00BF6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Экологические тропы представляют собой обустроенные маршруты, которые проходят через различные экосистемы и природные объекты, где посетители могут получить устную или визуальную информацию.</w:t>
      </w:r>
    </w:p>
    <w:p w:rsidR="00BE3A3B" w:rsidRPr="00BE3A3B" w:rsidRDefault="00BE3A3B" w:rsidP="00BF6358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Прогулки по таким тропам в городских лесах позволяют совместить активный отдых в природной обстановке с возможностью расширить кругозор познаниями о природе и ее разнообразии, способствовать ее защите.</w:t>
      </w:r>
    </w:p>
    <w:p w:rsidR="00BF6358" w:rsidRPr="00BE3A3B" w:rsidRDefault="00BE3A3B" w:rsidP="00BF6358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3A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города экологические тропы расположены как на особо охраняемых природных территориях местного значения, так и на территории городских лесов.</w:t>
      </w:r>
    </w:p>
    <w:p w:rsidR="00290FF9" w:rsidRDefault="005653E5" w:rsidP="00BF63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Экологическая тропа</w:t>
      </w:r>
    </w:p>
    <w:p w:rsidR="00A33690" w:rsidRDefault="00A06EF3" w:rsidP="00BF63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5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«ДОРОГА ДОМОЙ»</w:t>
      </w:r>
    </w:p>
    <w:p w:rsidR="00BF6358" w:rsidRPr="00BF6358" w:rsidRDefault="00BF6358" w:rsidP="00BF6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53E5" w:rsidRPr="005653E5" w:rsidRDefault="005653E5" w:rsidP="00BF6358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653E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Маршрут экологической тропы Дорога домой проходит среди различных лесных зон. Начало маршрута находится на живописном озере «Золотые пески», далее маршрут проходит по сосновому бору и смешанным лесам. Небольшие холмы сменяются равниной, а грунтовая дорожка – асфальтовой. Разнообразие маршрута позволяет изучить различные лесные зоны.</w:t>
      </w:r>
    </w:p>
    <w:p w:rsidR="00BF6358" w:rsidRDefault="005653E5" w:rsidP="00BF6358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653E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Общая протяженность экологической тропы «Дорога домой» составляет 4,5 километра. В среднем, маршрут преодолевается за 1-1,5 часа. Здесь находится множество информационных стендов, рассказывающих о жизни леса. </w:t>
      </w:r>
    </w:p>
    <w:p w:rsidR="005653E5" w:rsidRPr="005653E5" w:rsidRDefault="005653E5" w:rsidP="00BF6358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653E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Благодаря освещению большей части пути, маршрут подойдет для прогулки даже в темное время года. </w:t>
      </w:r>
    </w:p>
    <w:p w:rsidR="00BF6358" w:rsidRDefault="005653E5" w:rsidP="00BF6358">
      <w:pPr>
        <w:pStyle w:val="a6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5653E5">
        <w:rPr>
          <w:color w:val="404040"/>
          <w:sz w:val="28"/>
          <w:szCs w:val="28"/>
        </w:rPr>
        <w:t xml:space="preserve">Одним из самых интересных отрезков маршрута является стоянки у беличьих кормушек, дом лесных птиц и дом бобра. В лесу живет много белок, которых можно кормить с рук. </w:t>
      </w:r>
    </w:p>
    <w:p w:rsidR="005653E5" w:rsidRPr="005653E5" w:rsidRDefault="005653E5" w:rsidP="00BF6358">
      <w:pPr>
        <w:pStyle w:val="a6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5653E5">
        <w:rPr>
          <w:color w:val="404040"/>
          <w:sz w:val="28"/>
          <w:szCs w:val="28"/>
        </w:rPr>
        <w:t>Стоянка с птичьими кормушками знакомит с различными лесными птицами. Сюда можно взять очищенные семечки, крошки хлеба или пшено. Дом бобра знакомит с этим красивым лесным обитателем. И хотя бобер уже не живет на этом озере, это одно из самых живописных мест в лесу.</w:t>
      </w:r>
    </w:p>
    <w:p w:rsidR="005653E5" w:rsidRDefault="005653E5" w:rsidP="00BF635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5653E5" w:rsidRDefault="005653E5" w:rsidP="00BF635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47D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Знакомство с экологическими тропами позволяет   сформиро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вать   у   ребенка уважительное </w:t>
      </w:r>
      <w:r w:rsidRPr="00BA47D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отношение к природе</w:t>
      </w:r>
      <w:r w:rsidR="00BF635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BA47D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через интеграцию всех видов деятельности, </w:t>
      </w:r>
    </w:p>
    <w:p w:rsidR="005653E5" w:rsidRDefault="005653E5" w:rsidP="00BF635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A47D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способствует усвоению детьми   конкретных   сведений   о   растениях,   животных,   явлениях   природы,     привить   им экологические  навыки  и уважительное отношение  к окружающей среде,  миру  природы,  что станет залогом успеха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 экологическом </w:t>
      </w:r>
      <w:r w:rsidRPr="00DA553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образовании  дошкольников. </w:t>
      </w:r>
    </w:p>
    <w:p w:rsidR="005653E5" w:rsidRDefault="005653E5" w:rsidP="00BF6358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5653E5" w:rsidRDefault="00BF6358" w:rsidP="00BF6358">
      <w:pPr>
        <w:spacing w:after="0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F635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drawing>
          <wp:inline distT="0" distB="0" distL="0" distR="0">
            <wp:extent cx="3496310" cy="2599109"/>
            <wp:effectExtent l="19050" t="0" r="8890" b="0"/>
            <wp:docPr id="2" name="Рисунок 11" descr="C:\Users\olga\AppData\Local\Microsoft\Windows\INetCache\Content.Word\Экологическая-тропа-Дорога-домой-Перм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\AppData\Local\Microsoft\Windows\INetCache\Content.Word\Экологическая-тропа-Дорога-домой-Перм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39" cy="25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E5" w:rsidRPr="00DA553D" w:rsidRDefault="005653E5" w:rsidP="005653E5">
      <w:pPr>
        <w:spacing w:after="0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5653E5" w:rsidRPr="00BA47D0" w:rsidRDefault="005653E5" w:rsidP="005653E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sectPr w:rsidR="005653E5" w:rsidRPr="00BA47D0" w:rsidSect="00BF63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90"/>
    <w:rsid w:val="000F52D7"/>
    <w:rsid w:val="00290FF9"/>
    <w:rsid w:val="002A1B7D"/>
    <w:rsid w:val="005653E5"/>
    <w:rsid w:val="00772373"/>
    <w:rsid w:val="0088313B"/>
    <w:rsid w:val="00921FD0"/>
    <w:rsid w:val="00A0616D"/>
    <w:rsid w:val="00A06EF3"/>
    <w:rsid w:val="00A33690"/>
    <w:rsid w:val="00A85B49"/>
    <w:rsid w:val="00AC13F5"/>
    <w:rsid w:val="00B00EF0"/>
    <w:rsid w:val="00BA47D0"/>
    <w:rsid w:val="00BE3A3B"/>
    <w:rsid w:val="00BF6358"/>
    <w:rsid w:val="00C563A6"/>
    <w:rsid w:val="00DA553D"/>
    <w:rsid w:val="00DE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0"/>
  </w:style>
  <w:style w:type="paragraph" w:styleId="1">
    <w:name w:val="heading 1"/>
    <w:basedOn w:val="a"/>
    <w:link w:val="10"/>
    <w:uiPriority w:val="9"/>
    <w:qFormat/>
    <w:rsid w:val="00A8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A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4EFA-E5FA-46FB-9C5F-BB9CEFA7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14</cp:revision>
  <dcterms:created xsi:type="dcterms:W3CDTF">2023-05-17T11:53:00Z</dcterms:created>
  <dcterms:modified xsi:type="dcterms:W3CDTF">2023-05-17T13:05:00Z</dcterms:modified>
</cp:coreProperties>
</file>