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0A0" w:rsidRPr="00F130A0" w:rsidRDefault="00FE6D9C" w:rsidP="00F130A0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5FFFF18" wp14:editId="78EA35EC">
            <wp:simplePos x="0" y="0"/>
            <wp:positionH relativeFrom="column">
              <wp:posOffset>-527685</wp:posOffset>
            </wp:positionH>
            <wp:positionV relativeFrom="paragraph">
              <wp:posOffset>10043160</wp:posOffset>
            </wp:positionV>
            <wp:extent cx="6848475" cy="9679940"/>
            <wp:effectExtent l="0" t="0" r="952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967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b/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C23A8D4" wp14:editId="0F109DDE">
            <wp:simplePos x="0" y="0"/>
            <wp:positionH relativeFrom="column">
              <wp:posOffset>-965835</wp:posOffset>
            </wp:positionH>
            <wp:positionV relativeFrom="paragraph">
              <wp:posOffset>-634365</wp:posOffset>
            </wp:positionV>
            <wp:extent cx="7334250" cy="104965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8490" cy="10502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0B8500C1" wp14:editId="087A9AF2">
            <wp:simplePos x="0" y="0"/>
            <wp:positionH relativeFrom="column">
              <wp:posOffset>7216140</wp:posOffset>
            </wp:positionH>
            <wp:positionV relativeFrom="paragraph">
              <wp:posOffset>-929640</wp:posOffset>
            </wp:positionV>
            <wp:extent cx="7152005" cy="1017524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005" cy="1017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0A0" w:rsidRPr="00F130A0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Консультация для родителей "Игры экологическое воспитание" ☼ </w:t>
      </w:r>
    </w:p>
    <w:p w:rsidR="00767AC5" w:rsidRPr="00151D0C" w:rsidRDefault="00D21B89" w:rsidP="00767AC5">
      <w:pPr>
        <w:pStyle w:val="a5"/>
      </w:pPr>
      <w:r>
        <w:rPr>
          <w:b/>
          <w:noProof/>
        </w:rPr>
        <w:drawing>
          <wp:anchor distT="0" distB="0" distL="114300" distR="114300" simplePos="0" relativeHeight="251668480" behindDoc="1" locked="0" layoutInCell="1" allowOverlap="1" wp14:anchorId="4128A836" wp14:editId="4FC9FA94">
            <wp:simplePos x="0" y="0"/>
            <wp:positionH relativeFrom="column">
              <wp:posOffset>-3810</wp:posOffset>
            </wp:positionH>
            <wp:positionV relativeFrom="paragraph">
              <wp:posOffset>172720</wp:posOffset>
            </wp:positionV>
            <wp:extent cx="3133725" cy="1847194"/>
            <wp:effectExtent l="0" t="0" r="0" b="127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1726274_kartinkin-net-p-kartinki-po-ekologii-dlya-doshkolnikov-obo-67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847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565"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25FF3BC2" wp14:editId="4BA43AA5">
            <wp:simplePos x="0" y="0"/>
            <wp:positionH relativeFrom="column">
              <wp:posOffset>-3810</wp:posOffset>
            </wp:positionH>
            <wp:positionV relativeFrom="paragraph">
              <wp:posOffset>257810</wp:posOffset>
            </wp:positionV>
            <wp:extent cx="2861310" cy="160909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E6IP-1536x86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AC5">
        <w:rPr>
          <w:noProof/>
        </w:rPr>
        <w:drawing>
          <wp:anchor distT="0" distB="0" distL="114300" distR="114300" simplePos="0" relativeHeight="251658240" behindDoc="1" locked="0" layoutInCell="1" allowOverlap="1" wp14:anchorId="766ABC7B" wp14:editId="77CDB424">
            <wp:simplePos x="0" y="0"/>
            <wp:positionH relativeFrom="column">
              <wp:posOffset>-3810</wp:posOffset>
            </wp:positionH>
            <wp:positionV relativeFrom="paragraph">
              <wp:posOffset>172720</wp:posOffset>
            </wp:positionV>
            <wp:extent cx="2362200" cy="16065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_vnimanie-konkur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AC5">
        <w:tab/>
        <w:t xml:space="preserve">               </w:t>
      </w:r>
      <w:r w:rsidR="00767AC5" w:rsidRPr="00151D0C">
        <w:t xml:space="preserve">Муниципальное автономное дошкольное образовательное учреждение </w:t>
      </w:r>
    </w:p>
    <w:p w:rsidR="00767AC5" w:rsidRPr="00151D0C" w:rsidRDefault="00767AC5" w:rsidP="00767AC5">
      <w:pPr>
        <w:pStyle w:val="a5"/>
      </w:pPr>
      <w:r w:rsidRPr="00151D0C">
        <w:t xml:space="preserve">                                             </w:t>
      </w:r>
      <w:r>
        <w:t xml:space="preserve">                                               </w:t>
      </w:r>
      <w:r w:rsidRPr="00151D0C">
        <w:t xml:space="preserve"> «Детский сад № 103» г. Пермь</w:t>
      </w:r>
    </w:p>
    <w:p w:rsidR="00767AC5" w:rsidRPr="00151D0C" w:rsidRDefault="00767AC5" w:rsidP="00767AC5">
      <w:pPr>
        <w:pStyle w:val="a5"/>
      </w:pPr>
      <w:r w:rsidRPr="00151D0C">
        <w:t xml:space="preserve">                                                                               </w:t>
      </w:r>
      <w:r>
        <w:t xml:space="preserve">                    Консультацию</w:t>
      </w:r>
      <w:r w:rsidRPr="00151D0C">
        <w:t xml:space="preserve"> подготовила </w:t>
      </w:r>
    </w:p>
    <w:p w:rsidR="00767AC5" w:rsidRPr="00151D0C" w:rsidRDefault="00767AC5" w:rsidP="00767AC5">
      <w:pPr>
        <w:pStyle w:val="a5"/>
      </w:pPr>
      <w:r w:rsidRPr="003445EE">
        <w:rPr>
          <w:b/>
        </w:rPr>
        <w:t xml:space="preserve">                                                                                                                       </w:t>
      </w:r>
      <w:r>
        <w:rPr>
          <w:b/>
        </w:rPr>
        <w:t xml:space="preserve">   </w:t>
      </w:r>
      <w:r w:rsidRPr="003445EE">
        <w:rPr>
          <w:b/>
        </w:rPr>
        <w:t xml:space="preserve">  </w:t>
      </w:r>
      <w:r>
        <w:t>воспитатель</w:t>
      </w:r>
      <w:r w:rsidRPr="00151D0C">
        <w:t xml:space="preserve">: </w:t>
      </w:r>
    </w:p>
    <w:p w:rsidR="00767AC5" w:rsidRDefault="00767AC5" w:rsidP="00767AC5">
      <w:pPr>
        <w:pStyle w:val="a5"/>
      </w:pPr>
      <w:r w:rsidRPr="00151D0C">
        <w:t xml:space="preserve">                    </w:t>
      </w:r>
      <w:r w:rsidRPr="00151D0C">
        <w:rPr>
          <w:color w:val="FF0000"/>
        </w:rPr>
        <w:t xml:space="preserve">    </w:t>
      </w:r>
      <w:r w:rsidRPr="00151D0C">
        <w:t xml:space="preserve">                                                                 </w:t>
      </w:r>
      <w:r>
        <w:t xml:space="preserve">                                  Кашина Е.А.</w:t>
      </w:r>
    </w:p>
    <w:p w:rsidR="00F130A0" w:rsidRPr="00F130A0" w:rsidRDefault="00F130A0" w:rsidP="00767AC5">
      <w:pPr>
        <w:pStyle w:val="a3"/>
        <w:tabs>
          <w:tab w:val="left" w:pos="4200"/>
        </w:tabs>
        <w:rPr>
          <w:lang w:eastAsia="ru-RU"/>
        </w:rPr>
      </w:pPr>
    </w:p>
    <w:p w:rsidR="00767AC5" w:rsidRDefault="00F130A0" w:rsidP="00767AC5">
      <w:pPr>
        <w:spacing w:after="0" w:line="360" w:lineRule="auto"/>
        <w:ind w:left="11" w:hanging="1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Консультация для родителей  «Игры экологического содержания».</w:t>
      </w:r>
      <w:r w:rsidR="00767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F130A0" w:rsidRPr="00F130A0" w:rsidRDefault="00F130A0" w:rsidP="00767AC5">
      <w:pPr>
        <w:spacing w:after="0" w:line="360" w:lineRule="auto"/>
        <w:ind w:left="11" w:hanging="1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творческий потенциал родителей, их компетентность в сфере экологического воспитания, показать на примерах, как с помощью игр экологической направленности можно учить детей беречь и охранять природу.</w:t>
      </w:r>
    </w:p>
    <w:p w:rsidR="00F130A0" w:rsidRPr="00F130A0" w:rsidRDefault="00F130A0" w:rsidP="00EF3C11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Человек и природа.… Эта тема очень актуальна в наше время, так как деятельность людей порой губительно влияет на окружающую среду, животный и растительный мир, к сожалению уже нередки ситуации, граничащие с экологическими катастрофами. Учитывая возрастные особенности дошкольников, экологическое воспитание детей в детском саду строится на игровой основе, с большим включением разных видов игр. </w:t>
      </w:r>
    </w:p>
    <w:p w:rsidR="00F130A0" w:rsidRPr="00F130A0" w:rsidRDefault="00F130A0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Разнообразные игры с экологическим содержанием не только знакомят ребенка с окружающим вокруг миром, но и помогают сформировать систему социальных ценностей, ориентированных на бережное отношение к природе.</w:t>
      </w:r>
    </w:p>
    <w:p w:rsidR="00F130A0" w:rsidRPr="00F130A0" w:rsidRDefault="00F130A0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Хотелось бы немного остановиться на значении экологических игр.</w:t>
      </w:r>
    </w:p>
    <w:p w:rsidR="00F130A0" w:rsidRPr="00F130A0" w:rsidRDefault="00FE6D9C" w:rsidP="00F130A0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1F50467C" wp14:editId="65ACC0B6">
            <wp:simplePos x="0" y="0"/>
            <wp:positionH relativeFrom="column">
              <wp:posOffset>-1003935</wp:posOffset>
            </wp:positionH>
            <wp:positionV relativeFrom="paragraph">
              <wp:posOffset>-615315</wp:posOffset>
            </wp:positionV>
            <wp:extent cx="7351395" cy="10477500"/>
            <wp:effectExtent l="0" t="0" r="190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1395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0A0" w:rsidRPr="00F130A0">
        <w:rPr>
          <w:rFonts w:ascii="Symbol" w:eastAsia="Times New Roman" w:hAnsi="Symbol" w:cs="Times New Roman"/>
          <w:sz w:val="28"/>
          <w:szCs w:val="28"/>
          <w:lang w:eastAsia="ru-RU"/>
        </w:rPr>
        <w:t></w:t>
      </w:r>
      <w:r w:rsidR="00F130A0"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 </w:t>
      </w:r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Большое влияние оказывают экологические игры и на умственное развитие. Дети учатся рассуждать, делать выводы, обобщать, при этом тренируются их внимание, память.</w:t>
      </w:r>
    </w:p>
    <w:p w:rsidR="00F130A0" w:rsidRPr="00F130A0" w:rsidRDefault="00F130A0" w:rsidP="00F130A0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Symbol" w:eastAsia="Times New Roman" w:hAnsi="Symbol" w:cs="Times New Roman"/>
          <w:sz w:val="28"/>
          <w:szCs w:val="28"/>
          <w:lang w:eastAsia="ru-RU"/>
        </w:rPr>
        <w:t>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 в процессе экологических игр обогащается словарный запас: дети узнают названия животных, птиц, растений, насекомых, учатся описывать их внешний вид, характерные особенности.</w:t>
      </w:r>
    </w:p>
    <w:p w:rsidR="00EF3C11" w:rsidRDefault="00F130A0" w:rsidP="00EF3C11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Symbol" w:eastAsia="Times New Roman" w:hAnsi="Symbol" w:cs="Times New Roman"/>
          <w:sz w:val="28"/>
          <w:szCs w:val="28"/>
          <w:lang w:eastAsia="ru-RU"/>
        </w:rPr>
        <w:t>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Экологические игры способствуют и развитию математического мышления – ребенок отсчитывает необходимое количество предметов (Например, игра «Собери шишки в корзину»), сравнивает их по величине и форме, совершенствуется ориентировка во времени (игра «Что сначала, что потом?»).</w:t>
      </w:r>
    </w:p>
    <w:p w:rsidR="00F130A0" w:rsidRPr="00F130A0" w:rsidRDefault="00EF3C11" w:rsidP="00EF3C11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Познакомимся </w:t>
      </w:r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поближе с различными экологическими играми. И чтобы вы эту информацию в будущем использовали в жизни - играли в них со своими детьми – дома, на прогулках, в лесу, на отдыхе.</w:t>
      </w:r>
    </w:p>
    <w:p w:rsidR="00F130A0" w:rsidRPr="00F130A0" w:rsidRDefault="00F130A0" w:rsidP="00EF3C11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EF3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</w:t>
      </w: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Памятка для родителей</w:t>
      </w:r>
    </w:p>
    <w:p w:rsidR="00F130A0" w:rsidRPr="00F130A0" w:rsidRDefault="00F130A0" w:rsidP="00F130A0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«Игры экологического содержания»</w:t>
      </w:r>
    </w:p>
    <w:p w:rsidR="00F130A0" w:rsidRPr="00F130A0" w:rsidRDefault="00F130A0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Игра «Цепочка».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  называете объект живой или неживой природы, а ребёнок называет один из  признаков данного объекта, далее вы называете признак, далее опять ребёнок так, чтобы не повториться. </w:t>
      </w:r>
    </w:p>
    <w:p w:rsidR="00F130A0" w:rsidRPr="00F130A0" w:rsidRDefault="00F130A0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F130A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Например, объект живой природы  «белка» - животное, дикое, лесное, рыжее, пушистое, грызёт орехи, прыгает с ветки на ветку и т.д.</w:t>
      </w:r>
      <w:proofErr w:type="gramEnd"/>
    </w:p>
    <w:p w:rsidR="00F130A0" w:rsidRPr="00F130A0" w:rsidRDefault="00F130A0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«Да» или «нет».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  На все вопросы в игре можно отвечать только словами «да» или «нет». Ребёнок загадывает какое-либо животное (растение). Вы спрашиваете, где живёт это животное, какое оно, чем питается. Ребёнок должен отвечать только двумя словами «да» или «нет». После отгадывания</w:t>
      </w:r>
      <w:r w:rsidR="00EF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игроки меняются ролями в игре.</w:t>
      </w:r>
    </w:p>
    <w:p w:rsidR="00F130A0" w:rsidRPr="00F130A0" w:rsidRDefault="00D21B89" w:rsidP="00F130A0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0C40C8AA" wp14:editId="2C5ECFD7">
            <wp:simplePos x="0" y="0"/>
            <wp:positionH relativeFrom="column">
              <wp:posOffset>-1013460</wp:posOffset>
            </wp:positionH>
            <wp:positionV relativeFrom="paragraph">
              <wp:posOffset>-691515</wp:posOffset>
            </wp:positionV>
            <wp:extent cx="7419975" cy="10563225"/>
            <wp:effectExtent l="0" t="0" r="9525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9975" cy="1056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0A0"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«Ассоциации».</w:t>
      </w:r>
      <w:r w:rsidR="00EF3C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этой игре загадывается объект природы, животного и растительного мира. Взрослый и ребёнок по очереди называют слово, связанное какой-либо ассоциацией с заданным объектом, далее игрок, чья очередь говорит уже слово, которое ассоциируется у него </w:t>
      </w:r>
      <w:r w:rsidR="00EF3C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последним  словом, </w:t>
      </w:r>
      <w:proofErr w:type="spellStart"/>
      <w:r w:rsidR="00EF3C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прозвучащем</w:t>
      </w:r>
      <w:proofErr w:type="spellEnd"/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игре.  Таким образом, в игре  выстраивается ассоциативная цепочка. Пример: муха-тепло-жара-солнце-лето-каникулы-зоопарк-слон.</w:t>
      </w:r>
    </w:p>
    <w:p w:rsidR="00F130A0" w:rsidRPr="00F130A0" w:rsidRDefault="00F130A0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«Четвёртый лишний».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 Вы называете 4 объекта природы, ребёнку нужно найти лишний объект и обосновать свой выбор.</w:t>
      </w:r>
    </w:p>
    <w:p w:rsidR="00F130A0" w:rsidRPr="00F130A0" w:rsidRDefault="00F130A0" w:rsidP="00F130A0">
      <w:pPr>
        <w:spacing w:after="0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заяц, ёж, лиса, шмель; 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дождь, снег, облако, роса;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роза, одуванчик, гвоздика, тюльпан;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корова, волк, овца, кролик;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трясогузка, паук, скворец, сорока; 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бабочка, стрекоза, енот, пчела; 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ель, берёза, яблоня, осина;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8.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лиса, свинья, лось, кабан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9.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кузнечик, божья коровка, воробей, майский жук; </w:t>
      </w:r>
    </w:p>
    <w:p w:rsidR="00F130A0" w:rsidRPr="00F130A0" w:rsidRDefault="00F130A0" w:rsidP="00F130A0">
      <w:pPr>
        <w:spacing w:before="100" w:beforeAutospacing="1" w:after="100" w:afterAutospacing="1" w:line="312" w:lineRule="auto"/>
        <w:ind w:left="12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10.</w:t>
      </w:r>
      <w:r w:rsidRPr="00F130A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 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 лес, парк, роща, тайга.</w:t>
      </w:r>
    </w:p>
    <w:p w:rsidR="00F130A0" w:rsidRPr="00F130A0" w:rsidRDefault="00F130A0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Игра </w:t>
      </w: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«Вершки-корешки».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называете овощи, ребёнок делает движения руками: если овощ растёт на земле, на грядке, он поднимает рук вверх. Если овощ растёт на земле – руки опускает вниз.</w:t>
      </w:r>
    </w:p>
    <w:p w:rsidR="00F130A0" w:rsidRPr="00F130A0" w:rsidRDefault="00F130A0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«Береги природу»</w:t>
      </w: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Родитель предлагает из нашего мира убрать что либо,  например, солнце, облака, реки, леса и т.д., а ребёнок должен рассказать (можно с Вашей помощью), что произойдёт с оставшимися живыми объектами, если на Земле не будет названного объекта. </w:t>
      </w:r>
    </w:p>
    <w:p w:rsidR="00F130A0" w:rsidRPr="00F130A0" w:rsidRDefault="00D21B89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3ECB6314" wp14:editId="1BA4C2EB">
            <wp:simplePos x="0" y="0"/>
            <wp:positionH relativeFrom="column">
              <wp:posOffset>-1070610</wp:posOffset>
            </wp:positionH>
            <wp:positionV relativeFrom="paragraph">
              <wp:posOffset>-1371600</wp:posOffset>
            </wp:positionV>
            <wp:extent cx="7486650" cy="1049655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4691625_81-p-fon-s-ramkoi-dlya-detskogo-sada-9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49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0A0"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«Я знаю».</w:t>
      </w:r>
      <w:r w:rsidR="008D7EA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называете ребёнку класс объектов природы (звери, птицы, рыбы, растения, деревья, цветы). Ребёнок говорит: «Я знаю пять названий зверей</w:t>
      </w:r>
      <w:proofErr w:type="gramStart"/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:»</w:t>
      </w:r>
      <w:proofErr w:type="gramEnd"/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перечисляет (например, лось, лиса, волк, заяц, олень).  Аналогично называются другие классы объектов природы.</w:t>
      </w:r>
    </w:p>
    <w:p w:rsidR="00F130A0" w:rsidRPr="00F130A0" w:rsidRDefault="00F130A0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sz w:val="16"/>
          <w:szCs w:val="16"/>
          <w:lang w:eastAsia="ru-RU"/>
        </w:rPr>
        <w:t> </w:t>
      </w: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«Птица, рыба, зверь».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бросаете мяч ребёнку и произносите слово «птица». Ребёнок, поймавший мяч, должен подобрать видовое понятие, например «воробей», и бросить мяч обратно. Аналогично проводится игра со словами «зверь» и «рыба».</w:t>
      </w:r>
    </w:p>
    <w:p w:rsidR="00F130A0" w:rsidRPr="00F130A0" w:rsidRDefault="00F130A0" w:rsidP="00F130A0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«Земля, вода, воздух».</w:t>
      </w:r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Родитель бросает мяч ребёнку и называет объект природы, например, «срока». Ребёнок должен ответить «воздух» и бросить мяч обратно. </w:t>
      </w:r>
      <w:proofErr w:type="gramStart"/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ответ на слово «дельфин» -  ребёнок отвечает «вода», на слово «волк» - «земля» и т.д.</w:t>
      </w:r>
      <w:proofErr w:type="gramEnd"/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Возможен и другой вариант игры: родитель называет слово «воздух». Ребёнок, поймавший мяч, должен назвать птицу. </w:t>
      </w:r>
      <w:proofErr w:type="gramStart"/>
      <w:r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ответ на слово «земля» - животное, обитающее на земле: на слово «вода» - обитателя рек, морей, озёр и океанов.</w:t>
      </w:r>
      <w:proofErr w:type="gramEnd"/>
    </w:p>
    <w:p w:rsidR="00F130A0" w:rsidRPr="00F130A0" w:rsidRDefault="00D21B89" w:rsidP="008D7EA1">
      <w:pPr>
        <w:spacing w:before="75" w:after="7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EBD880D" wp14:editId="68190D5F">
            <wp:simplePos x="0" y="0"/>
            <wp:positionH relativeFrom="column">
              <wp:posOffset>834390</wp:posOffset>
            </wp:positionH>
            <wp:positionV relativeFrom="paragraph">
              <wp:posOffset>1184115</wp:posOffset>
            </wp:positionV>
            <wp:extent cx="3667125" cy="2750344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1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0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0A0" w:rsidRPr="00F130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Игра «Летает, плавает, бегает».</w:t>
      </w:r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Родитель  называет детям объект живой природы. Ребёнок должны изобразить способ передвижения этого объекта. </w:t>
      </w:r>
      <w:proofErr w:type="gramStart"/>
      <w:r w:rsidR="00F130A0" w:rsidRPr="00F130A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Например: при слове «зайчик», ребёнок  прыгает; при слове «карась» - имитирует плывущую рыбу; при слове «воробей» - изображает полёт птицы.</w:t>
      </w:r>
      <w:proofErr w:type="gramEnd"/>
    </w:p>
    <w:p w:rsidR="00310606" w:rsidRDefault="00767AC5" w:rsidP="00F130A0">
      <w:r>
        <w:rPr>
          <w:b/>
          <w:noProof/>
        </w:rPr>
        <w:drawing>
          <wp:anchor distT="0" distB="0" distL="114300" distR="114300" simplePos="0" relativeHeight="251659264" behindDoc="1" locked="0" layoutInCell="1" allowOverlap="1" wp14:anchorId="611BE632" wp14:editId="065AF225">
            <wp:simplePos x="0" y="0"/>
            <wp:positionH relativeFrom="column">
              <wp:posOffset>834390</wp:posOffset>
            </wp:positionH>
            <wp:positionV relativeFrom="paragraph">
              <wp:posOffset>65405</wp:posOffset>
            </wp:positionV>
            <wp:extent cx="3451225" cy="2588260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_1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10606" w:rsidSect="00931320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0A0"/>
    <w:rsid w:val="00310606"/>
    <w:rsid w:val="00767AC5"/>
    <w:rsid w:val="008D7EA1"/>
    <w:rsid w:val="00931320"/>
    <w:rsid w:val="00990E6B"/>
    <w:rsid w:val="00D21B89"/>
    <w:rsid w:val="00E71F22"/>
    <w:rsid w:val="00EF3C11"/>
    <w:rsid w:val="00F130A0"/>
    <w:rsid w:val="00FA4FD6"/>
    <w:rsid w:val="00FE3565"/>
    <w:rsid w:val="00FE6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EF3C1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EF3C11"/>
    <w:rPr>
      <w:b/>
      <w:bCs/>
      <w:i/>
      <w:iCs/>
      <w:color w:val="4F81BD" w:themeColor="accent1"/>
    </w:rPr>
  </w:style>
  <w:style w:type="paragraph" w:styleId="a5">
    <w:name w:val="Normal (Web)"/>
    <w:basedOn w:val="a"/>
    <w:uiPriority w:val="99"/>
    <w:semiHidden/>
    <w:unhideWhenUsed/>
    <w:rsid w:val="00767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7A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7A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EF3C1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EF3C11"/>
    <w:rPr>
      <w:b/>
      <w:bCs/>
      <w:i/>
      <w:iCs/>
      <w:color w:val="4F81BD" w:themeColor="accent1"/>
    </w:rPr>
  </w:style>
  <w:style w:type="paragraph" w:styleId="a5">
    <w:name w:val="Normal (Web)"/>
    <w:basedOn w:val="a"/>
    <w:uiPriority w:val="99"/>
    <w:semiHidden/>
    <w:unhideWhenUsed/>
    <w:rsid w:val="00767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7A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7A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404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15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23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03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57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88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27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07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874</Words>
  <Characters>4983</Characters>
  <Application>Microsoft Office Word</Application>
  <DocSecurity>0</DocSecurity>
  <Lines>41</Lines>
  <Paragraphs>11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///Консультация для родителей "Игры экологическое воспитание" ☼ </vt:lpstr>
    </vt:vector>
  </TitlesOfParts>
  <Company>SPecialiST RePack</Company>
  <LinksUpToDate>false</LinksUpToDate>
  <CharactersWithSpaces>5846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2</cp:revision>
  <dcterms:created xsi:type="dcterms:W3CDTF">2023-04-22T07:02:00Z</dcterms:created>
  <dcterms:modified xsi:type="dcterms:W3CDTF">2023-04-22T07:02:00Z</dcterms:modified>
</cp:coreProperties>
</file>