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4153A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C4153A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4153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от 28 ноября 2011 г. N 977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О ФЕДЕРАЛЬНОЙ ГОСУДАРСТВЕННОЙ ИНФОРМАЦИОННОЙ СИСТЕМЕ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"ЕДИНАЯ СИСТЕМА ИДЕНТИФИКАЦИИ И АУТЕНТИФИКАЦИИ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В ИНФРАСТРУКТУРЕ, ОБЕСПЕЧИВАЮЩЕЙ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ИНФОРМАЦИОННО-ТЕХНОЛОГИЧЕСКОЕ ВЗАИМОДЕЙСТВИЕ ИНФОРМАЦИОННЫХ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СИСТЕМ, ИСПОЛЬЗУЕМЫХ ДЛЯ ПРЕДОСТАВЛЕНИЯ ГОСУДАРСТВЕННЫХ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 В ЭЛЕКТРОННОЙ ФОРМЕ"</w:t>
      </w:r>
    </w:p>
    <w:bookmarkEnd w:id="0"/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C4153A" w:rsidRPr="00C4153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14.09.2012 </w:t>
            </w:r>
            <w:hyperlink r:id="rId5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928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25.01.2013 </w:t>
            </w:r>
            <w:hyperlink r:id="rId6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28.10.2013 </w:t>
            </w:r>
            <w:hyperlink r:id="rId7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968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09.12.2013 </w:t>
            </w:r>
            <w:hyperlink r:id="rId8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1135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30.06.2018 </w:t>
            </w:r>
            <w:hyperlink r:id="rId9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772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20.11.2018 </w:t>
            </w:r>
            <w:hyperlink r:id="rId10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1391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19.08.2020 </w:t>
            </w:r>
            <w:hyperlink r:id="rId11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1259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23.12.2020 </w:t>
            </w:r>
            <w:hyperlink r:id="rId12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2249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24.06.2021 </w:t>
            </w:r>
            <w:hyperlink r:id="rId13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982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1. Создать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2. Установить, что Министерство цифрового развития, связи и массовых коммуникаций Российской Федерации: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20.11.2018 N 1391)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является государственным заказчиком создания и эксплуатации единой системы идентификации и аутентификации, а также оператором указанной системы;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органов исполнительной власти по использованию единой системы идентификации и аутентификации;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утверждает положение о единой системе идентификации и аутентификации.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lastRenderedPageBreak/>
        <w:t>3. Утвердить прилагаемые:</w:t>
      </w:r>
    </w:p>
    <w:p w:rsidR="00C4153A" w:rsidRPr="00C4153A" w:rsidRDefault="002B47E4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0" w:history="1">
        <w:r w:rsidR="00C4153A" w:rsidRPr="00C4153A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="00C4153A" w:rsidRPr="00C4153A">
        <w:rPr>
          <w:rFonts w:ascii="Times New Roman" w:hAnsi="Times New Roman" w:cs="Times New Roman"/>
          <w:sz w:val="28"/>
          <w:szCs w:val="28"/>
        </w:rPr>
        <w:t xml:space="preserve">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C4153A" w:rsidRPr="00C4153A" w:rsidRDefault="002B47E4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37" w:history="1">
        <w:r w:rsidR="00C4153A" w:rsidRPr="00C4153A"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 w:rsidR="00C4153A" w:rsidRPr="00C4153A">
        <w:rPr>
          <w:rFonts w:ascii="Times New Roman" w:hAnsi="Times New Roman" w:cs="Times New Roman"/>
          <w:sz w:val="28"/>
          <w:szCs w:val="28"/>
        </w:rPr>
        <w:t>, которые вносятся в акты Правительства Российской Федерации.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4. Министерству связи и массовых коммуникаций Российской Федерации: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утвердить до 1 апреля 2012 г. </w:t>
      </w:r>
      <w:hyperlink r:id="rId16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о единой системе идентификации и аутентификации;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обеспечить до 15 апреля 2012 г. ввод в эксплуатацию единой системы идентификации и аутентификации.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5. Федеральным органам исполнительной власти и органам государственных внебюджетных фондов идентификацию, аутентификацию, авторизацию и регистрацию физических и юридических лиц в целях предоставления государственных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функций осуществлять путем использования единой системы идентификации и аутентификации.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6. Рекомендовать органам государственной власти субъектов Российской Федерации и органам местного самоуправления идентификацию, аутентификацию, авторизацию и регистрацию физических и юридических лиц в целях предоставления государственных и муниципальных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и муниципальных функций осуществлять путем использования единой системы идентификации и аутентификации.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В.ПУТИН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Утверждены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от 28 ноября 2011 г. N 977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0"/>
      <w:bookmarkEnd w:id="1"/>
      <w:r w:rsidRPr="00C4153A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К ФЕДЕРАЛЬНОЙ ГОСУДАРСТВЕННОЙ ИНФОРМАЦИОННОЙ СИСТЕМЕ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"ЕДИНАЯ СИСТЕМА ИДЕНТИФИКАЦИИ И АУТЕНТИФИКАЦИИ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В ИНФРАСТРУКТУРЕ, ОБЕСПЕЧИВАЮЩЕЙ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ИНФОРМАЦИОННО-ТЕХНОЛОГИЧЕСКОЕ ВЗАИМОДЕЙСТВИЕ ИНФОРМАЦИОННЫХ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СИСТЕМ, ИСПОЛЬЗУЕМЫХ ДЛЯ ПРЕДОСТАВЛЕНИЯ ГОСУДАРСТВЕННЫХ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 В ЭЛЕКТРОННОЙ ФОРМЕ"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C4153A" w:rsidRPr="00C4153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14.09.2012 </w:t>
            </w:r>
            <w:hyperlink r:id="rId19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928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25.01.2013 </w:t>
            </w:r>
            <w:hyperlink r:id="rId20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28.10.2013 </w:t>
            </w:r>
            <w:hyperlink r:id="rId21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968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09.12.2013 </w:t>
            </w:r>
            <w:hyperlink r:id="rId22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1135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30.06.2018 </w:t>
            </w:r>
            <w:hyperlink r:id="rId23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772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20.11.2018 </w:t>
            </w:r>
            <w:hyperlink r:id="rId24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1391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19.08.2020 </w:t>
            </w:r>
            <w:hyperlink r:id="rId25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1259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23.12.2020 </w:t>
            </w:r>
            <w:hyperlink r:id="rId26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2249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24.06.2021 </w:t>
            </w:r>
            <w:hyperlink r:id="rId27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982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C4153A">
        <w:rPr>
          <w:rFonts w:ascii="Times New Roman" w:hAnsi="Times New Roman" w:cs="Times New Roman"/>
          <w:sz w:val="28"/>
          <w:szCs w:val="28"/>
        </w:rPr>
        <w:t>1.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должна обеспечивать санкционированный доступ участников информационного взаимодействия в единой системе идентификации и аутентификации (далее - участники информационного взаимодействия) к информации, содержащейся в государственных информационных системах, муниципальных информационных системах и иных информационных системах.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8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19.08.2020 N 1259)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2. Санкционированный доступ к информации, содержащейся в государственных и муниципальных информационных системах, должен предоставляться с использованием единой системы идентификации и аутентификации.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Санкционированный доступ к информации, содержащейся в иных информационных системах, может предоставляться с использованием единой </w:t>
      </w:r>
      <w:r w:rsidRPr="00C4153A">
        <w:rPr>
          <w:rFonts w:ascii="Times New Roman" w:hAnsi="Times New Roman" w:cs="Times New Roman"/>
          <w:sz w:val="28"/>
          <w:szCs w:val="28"/>
        </w:rPr>
        <w:lastRenderedPageBreak/>
        <w:t>системы идентификации и аутентификации при условии, что такие информационные системы подключены к единой системе идентификации и аутентификации в порядке, установленном Правительством Российской Федерации.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29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3. Санкционированный доступ с использованием единой системы идентификации и аутентификации к информации, содержащейся в государственных, муниципальных и иных информационных системах, должен осуществляться посредством использования простых электронных подписей и усиленных квалифицированных электронных подписей в порядке, устанавливаемом Правительством Российской Федерации, следующими участниками информационного взаимодействия: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C4153A">
        <w:rPr>
          <w:rFonts w:ascii="Times New Roman" w:hAnsi="Times New Roman" w:cs="Times New Roman"/>
          <w:sz w:val="28"/>
          <w:szCs w:val="28"/>
        </w:rPr>
        <w:t>а) должностные лица федеральных органов исполнительной власти, государственных внебюджетных фондов, органов исполнительной власти субъектов Российской Федерации, органов местного самоуправления, государственных и муниципальных учреждений, многофункциональных центров предоставления государственных и муниципальных услуг (далее - многофункциональные центры), а также иных организаций в случаях, предусмотренных федеральными законами, актами Президента Российской Федерации и актами Правительства Российской Федерации;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28.10.2013 N 968)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б) заявители - физические и юридические лица.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 w:rsidRPr="00C4153A">
        <w:rPr>
          <w:rFonts w:ascii="Times New Roman" w:hAnsi="Times New Roman" w:cs="Times New Roman"/>
          <w:sz w:val="28"/>
          <w:szCs w:val="28"/>
        </w:rPr>
        <w:t>4. Единая система идентификации и аутентификации должна обеспечивать взаимодействие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19.08.2020 N 1259)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5. Единая система идентификации и аутентификации должна обеспечивать осуществление следующих основных функций: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а) идентификация участников информационного взаимодействия - сравнение идентификатора, вводимого участником информационного взаимодействия в любую из информационных систем, указанных в </w:t>
      </w:r>
      <w:hyperlink w:anchor="Par73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настоящих требований, с идентификатором этого участника в информационных системах, содержащих уникальные сведения о физическом лице, на ведение которых федеральные органы исполнительной власти, органы государственных внебюджетных фондов уполномочены в соответствии с федеральными законами, актами Президента Российской Федерации и актами Правительства Российской Федерации;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23.12.2020 </w:t>
      </w:r>
      <w:hyperlink r:id="rId33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N 2249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, от 24.06.2021 </w:t>
      </w:r>
      <w:hyperlink r:id="rId34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N 982</w:t>
        </w:r>
      </w:hyperlink>
      <w:r w:rsidRPr="00C4153A">
        <w:rPr>
          <w:rFonts w:ascii="Times New Roman" w:hAnsi="Times New Roman" w:cs="Times New Roman"/>
          <w:sz w:val="28"/>
          <w:szCs w:val="28"/>
        </w:rPr>
        <w:t>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lastRenderedPageBreak/>
        <w:t>б) аутентификация участников информационного взаимодействия - проверка принадлежности участнику информационного взаимодействия введенного им идентификатора, а также подтверждение подлинности идентификатора;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в) авторизация участников информационного взаимодействия - подтверждение наличия у участника информационного взаимодействия прав на получение доступа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г) формирование перечня прошедших идентификацию и аутентификацию информационных систем, указанных в </w:t>
      </w:r>
      <w:hyperlink w:anchor="Par73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настоящих требований, участников информационного взаимодействия, органов и организаций, а также их идентификаторов в регистрах единой системы идентификации и аутентификации;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д) создание пароля ключа простой электронной подписи для физических и юридических лиц в порядке, предусмотренном </w:t>
      </w:r>
      <w:hyperlink r:id="rId35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"д" в ред. </w:t>
      </w:r>
      <w:hyperlink r:id="rId36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е) автоматическое предоставление по запросу </w:t>
      </w:r>
      <w:hyperlink r:id="rId37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органов и организаций</w:t>
        </w:r>
      </w:hyperlink>
      <w:r w:rsidRPr="00C4153A">
        <w:rPr>
          <w:rFonts w:ascii="Times New Roman" w:hAnsi="Times New Roman" w:cs="Times New Roman"/>
          <w:sz w:val="28"/>
          <w:szCs w:val="28"/>
        </w:rPr>
        <w:t>, имеющих право на создание (замену) и выдачу ключей простой электронной подписи в целях оказания государственных и муниципальных услуг, пароля ключа простой электронной подписи для физического или юридического лица;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"е" введен </w:t>
      </w:r>
      <w:hyperlink r:id="rId38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25.01.2013 N 33)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ж) автоматическое предоставление по запросу государственных органов, органов местного самоуправления, организаций финансового рынка, иных организаций, индивидуальных предпринимателей и нотариусов сведений, размещенных в единой системе идентификации и аутентификации, в целях идентификации и (или) аутентификации физического лица в соответствии с </w:t>
      </w:r>
      <w:hyperlink r:id="rId39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частями 18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18.2 статьи 14.1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"ж" в ред. </w:t>
      </w:r>
      <w:hyperlink r:id="rId41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24.06.2021 N 982)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з) автоматическое обновление сведений, содержащихся в единой системе идентификации и аутентификации, посредством получения сведений о физическом лице в целях их обновления из государственных информационных систем;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"з" в ред. </w:t>
      </w:r>
      <w:hyperlink r:id="rId42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24.06.2021 N 982)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и) предоставление по запросу государственных органов, органов местного самоуправления, организаций финансового рынка, иных организаций, </w:t>
      </w:r>
      <w:r w:rsidRPr="00C4153A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предпринимателей и нотариусов с согласия физического лица сведений о нем, размещенных в единой системе идентификации и аутентификации, в целях обновления информации об указанном лице, идентифицированном и (или) аутентифицированном в соответствии с </w:t>
      </w:r>
      <w:hyperlink r:id="rId43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частями 18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18.2 статьи 14.1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"и" в ред. </w:t>
      </w:r>
      <w:hyperlink r:id="rId45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24.06.2021 N 982)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к) обеспечение физическим и юридическим лицам возможности при их волеизъявлении получения с использованием единой системы идентификации и аутентификации из информационных систем органов и организаций относящейся к ним информации (в том числе документированной), используемой в процессе предоставления государственных и муниципальных услуг, выполнения государственных и муниципальных функций (включая результаты оказания государственных и муниципальных услуг, выполнения государственных и муниципальных функций) (далее - необходимые сведения);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"к" введен </w:t>
      </w:r>
      <w:hyperlink r:id="rId46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л) предоставление органам и организациям, подключенным в порядке, предусмотренном Правительством Российской Федерации, к единой системе идентификации и аутентификации, необходимых сведений, содержащихся в единой системе идентификации и аутентификации, с согласия физического или юридического лица, если иное не предусмотрено федеральными законами Российской Федерации;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"л" введен </w:t>
      </w:r>
      <w:hyperlink r:id="rId47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м) обеспечение возможности корректировки информации о физических или юридических лицах в государственных, муниципальных и иных информационных системах в случае ее недостоверности и (или) неточности;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"м" введен </w:t>
      </w:r>
      <w:hyperlink r:id="rId48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н) автоматическое заполнение заявлений, форм и иных документов, используемых для предоставления государственных и муниципальных услуг, выполнения государственных и муниципальных функций на основании информации, содержащейся в единой системе идентификации и аутентификации, о физических и юридических лицах;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"н" введен </w:t>
      </w:r>
      <w:hyperlink r:id="rId49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о) предоставление физическим и юридическим лицам на основании их запросов сведений о фактах обмена информацией о них между участниками информационного взаимодействия;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"о" введен </w:t>
      </w:r>
      <w:hyperlink r:id="rId50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п) обеспечение возможности физическому лицу предоставлять и отзывать согласие на обработку своих персональных данных в соответствии с законодательством Российской Федерации в случаях предоставления органам и </w:t>
      </w:r>
      <w:r w:rsidRPr="00C4153A">
        <w:rPr>
          <w:rFonts w:ascii="Times New Roman" w:hAnsi="Times New Roman" w:cs="Times New Roman"/>
          <w:sz w:val="28"/>
          <w:szCs w:val="28"/>
        </w:rPr>
        <w:lastRenderedPageBreak/>
        <w:t>организациям, подключенным в порядке, предусмотренном Правительством Российской Федерации, к единой системе идентификации и аутентификации, доступа к информации о физическом лице, согласия на совершение иных действий, в том числе юридически значимых, с использованием государственных, муниципальных и иных информационных систем, а также хранение указанных согласий;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"п" введен </w:t>
      </w:r>
      <w:hyperlink r:id="rId51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р) организация взаимодействия с подсистемой единого личного кабинета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"р" введен </w:t>
      </w:r>
      <w:hyperlink r:id="rId52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с) обеспечение возможности для участника информационного взаимодействия передачи другим участникам информационного взаимодействия полномочий на подачу с использованием единого портала заявлений на оказание государственных и муниципальных услуг в электронном виде, получение с использованием единого портала результатов предоставления государственных и муниципальных услуг и исполнения государственных и муниципальных функций в электронной форме, получение уведомлений, судебных извещений и актов, процессуальных документов и иных сообщений, в том числе юридически значимых, посредством единого портала, осуществление оплаты государственной пошлины и иных платежей с использованием единого портала, а также на совершение иных действий, в том числе юридически значимых, с использованием государственных, муниципальных и иных информационных систем в соответствии с законодательством Российской Федерации;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"с" введен </w:t>
      </w:r>
      <w:hyperlink r:id="rId53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т) иные функции, установленные федеральными законами, актами Президента Российской Федерации и актами Правительства Российской Федерации.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"т" введен </w:t>
      </w:r>
      <w:hyperlink r:id="rId54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6. Единая система идентификации и аутентификации должна включать в себя следующие регистры: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а) регистр физических лиц;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б) регистр юридических лиц;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в) регистр должностных лиц органов и организаций, предусмотренных </w:t>
      </w:r>
      <w:hyperlink w:anchor="Par70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3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г) регистр органов и организаций - федеральных органов исполнительной власти, государственных внебюджетных фондов, органов исполнительной власти субъектов Российской Федерации, органов местного самоуправления, </w:t>
      </w:r>
      <w:r w:rsidRPr="00C4153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учреждений, многофункциональных центров, а также иных организаций в случаях использования единой системы идентификации и аутентификации, предусмотренных федеральными законами, актами Президента Российской Федерации и актами Правительства Российской Федерации;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19.08.2020 N 1259)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д) регистр информационных систем;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е) регистр </w:t>
      </w:r>
      <w:hyperlink r:id="rId56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органов и организаций</w:t>
        </w:r>
      </w:hyperlink>
      <w:r w:rsidRPr="00C4153A">
        <w:rPr>
          <w:rFonts w:ascii="Times New Roman" w:hAnsi="Times New Roman" w:cs="Times New Roman"/>
          <w:sz w:val="28"/>
          <w:szCs w:val="28"/>
        </w:rPr>
        <w:t>, имеющих право создания (замены) и выдачи ключа простой электронной подписи в целях оказания государственных и муниципальных услуг.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"е" введен </w:t>
      </w:r>
      <w:hyperlink r:id="rId57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25.01.2013 N 33)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6(1). Единая система идентификации и аутентификации должна обеспечивать возможность применения различных методов идентификации пользователей при обеспечении доступа к информации, содержащейся в регистрах, и информации, содержащейся в государственных и муниципальных информационных системах, предусмотренной </w:t>
      </w:r>
      <w:hyperlink w:anchor="Par63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настоящих требований, с учетом реализуемых посредством указанной системы полномочий пользователей и целей доступа к этой информации.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(п. 6(1) введен </w:t>
      </w:r>
      <w:hyperlink r:id="rId58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28.10.2013 N 968)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7. Виды идентификаторов, используемых в регистрах единой системы идентификации и аутентификации, определяются в соответствии с </w:t>
      </w:r>
      <w:hyperlink r:id="rId59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утверждаемым Министерством цифрового развития, связи и массовых коммуникаций Российской Федерации.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14.09.2012 </w:t>
      </w:r>
      <w:hyperlink r:id="rId60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N 928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, от 20.11.2018 </w:t>
      </w:r>
      <w:hyperlink r:id="rId61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N 1391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, от 23.12.2020 </w:t>
      </w:r>
      <w:hyperlink r:id="rId62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N 2249</w:t>
        </w:r>
      </w:hyperlink>
      <w:r w:rsidRPr="00C4153A">
        <w:rPr>
          <w:rFonts w:ascii="Times New Roman" w:hAnsi="Times New Roman" w:cs="Times New Roman"/>
          <w:sz w:val="28"/>
          <w:szCs w:val="28"/>
        </w:rPr>
        <w:t>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2"/>
      <w:bookmarkEnd w:id="5"/>
      <w:r w:rsidRPr="00C4153A">
        <w:rPr>
          <w:rFonts w:ascii="Times New Roman" w:hAnsi="Times New Roman" w:cs="Times New Roman"/>
          <w:sz w:val="28"/>
          <w:szCs w:val="28"/>
        </w:rPr>
        <w:t>7(1). Единая система идентификации и аутентификации в целях направления общественных инициатив и голосования за них с использованием интернет-ресурса "Российская общественная инициатива" должна обеспечивать доступ к этому интернет-ресурсу исключительно гражданам Российской Федерации, прошедшим в указанной системе процедуру регистрации, осуществление которой сопровождалось предъявлением основного документа, удостоверяющего личность, и внесением информации о таком способе установления личности в соответствующий регистр этой системы.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При этом документ, удостоверяющий личность, считается предъявленным в том числе при обращении за получением государственной (муниципальной) услуги, предусматривающей личное присутствие заявителя на любом из этапов </w:t>
      </w:r>
      <w:r w:rsidRPr="00C4153A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такой услуги. Внесение информации, указанной в </w:t>
      </w:r>
      <w:hyperlink w:anchor="Par122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настоящего пункта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hyperlink r:id="rId63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 Министерством цифрового развития, связи и массовых коммуникаций Российской Федерации.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20.11.2018 N 1391)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(п. 7(1) введен </w:t>
      </w:r>
      <w:hyperlink r:id="rId65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28.10.2013 N 968)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8. Единая система идентификации и аутентификации должна обеспечивать защиту размещенной в ней информации в соответствии с законодательством Российской Федерации.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Утверждены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от 28 ноября 2011 г. N 977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37"/>
      <w:bookmarkEnd w:id="6"/>
      <w:r w:rsidRPr="00C4153A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КОТОРЫЕ ВНОСЯТСЯ В АКТЫ ПРАВИТЕЛЬСТВА РОССИЙСКОЙ ФЕДЕРАЦИИ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1. </w:t>
      </w:r>
      <w:hyperlink r:id="rId66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3503), изложить в следующей редакции: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"3. Целью создания системы взаимодействия является технологическое обеспечение информационного взаимодействия: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а)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б) в иных случаях, предусмотренных федеральными законами, актами Президента Российской Федерации и актами Правительства Российской Федерации.".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lastRenderedPageBreak/>
        <w:t xml:space="preserve">2. В </w:t>
      </w:r>
      <w:hyperlink r:id="rId67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утвержденном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24, ст. 3503; N 44, ст. 6274):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68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4153A">
        <w:rPr>
          <w:rFonts w:ascii="Times New Roman" w:hAnsi="Times New Roman" w:cs="Times New Roman"/>
          <w:sz w:val="28"/>
          <w:szCs w:val="28"/>
        </w:rPr>
        <w:t>:</w:t>
      </w:r>
    </w:p>
    <w:p w:rsidR="00C4153A" w:rsidRPr="00C4153A" w:rsidRDefault="002B47E4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C4153A" w:rsidRPr="00C4153A">
          <w:rPr>
            <w:rFonts w:ascii="Times New Roman" w:hAnsi="Times New Roman" w:cs="Times New Roman"/>
            <w:color w:val="0000FF"/>
            <w:sz w:val="28"/>
            <w:szCs w:val="28"/>
          </w:rPr>
          <w:t>абзац пятый подпункта "а"</w:t>
        </w:r>
      </w:hyperlink>
      <w:r w:rsidR="00C4153A" w:rsidRPr="00C415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"федеральная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форме";";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0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слова "заявителей о деятельности" заменить словами "физических и юридических лиц (далее - заявители) о деятельности";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71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"4. Доступ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взаимодействия, а также доступ заявителей к информационным ресурсам информационных систем органов и организаций и элементам инфраструктуры взаимодействия предоставляется при условии прохождения идентификации, аутентификации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форме".".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72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6274):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73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указанным Постановлением, слова "информационной системы идентификации и аутентификации, входящей в инфраструктуру, </w:t>
      </w:r>
      <w:r w:rsidRPr="00C4153A">
        <w:rPr>
          <w:rFonts w:ascii="Times New Roman" w:hAnsi="Times New Roman" w:cs="Times New Roman"/>
          <w:sz w:val="28"/>
          <w:szCs w:val="28"/>
        </w:rPr>
        <w:lastRenderedPageBreak/>
        <w:t>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74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2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требований к региональным порталам государственных и муниципальных услуг (функций), утвержденных указанным Постановлением, слова "информационной системы идентификации и аутентификации, входящей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40DF9" w:rsidRDefault="00A40DF9"/>
    <w:sectPr w:rsidR="00A40DF9" w:rsidSect="003172E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53A"/>
    <w:rsid w:val="002B47E4"/>
    <w:rsid w:val="00A40DF9"/>
    <w:rsid w:val="00C4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6158-E52C-4174-84C5-54058168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B984BD6DE26BBF7424368B33A937334338627C3FA68F511BB4B796E9EAD19A1DA9BC9891B6AF396B72A034FE7792DCE42AC141197ED4C76DA0J" TargetMode="External"/><Relationship Id="rId21" Type="http://schemas.openxmlformats.org/officeDocument/2006/relationships/hyperlink" Target="consultantplus://offline/ref=F0B984BD6DE26BBF7424368B33A93733413A647B3AA28F511BB4B796E9EAD19A1DA9BC9891B6AF396672A034FE7792DCE42AC141197ED4C76DA0J" TargetMode="External"/><Relationship Id="rId42" Type="http://schemas.openxmlformats.org/officeDocument/2006/relationships/hyperlink" Target="consultantplus://offline/ref=F0B984BD6DE26BBF7424368B33A937334337687E38A18F511BB4B796E9EAD19A1DA9BC9891B6AF396972A034FE7792DCE42AC141197ED4C76DA0J" TargetMode="External"/><Relationship Id="rId47" Type="http://schemas.openxmlformats.org/officeDocument/2006/relationships/hyperlink" Target="consultantplus://offline/ref=F0B984BD6DE26BBF7424368B33A937334338627C3FA68F511BB4B796E9EAD19A1DA9BC9891B6AF3A6A72A034FE7792DCE42AC141197ED4C76DA0J" TargetMode="External"/><Relationship Id="rId63" Type="http://schemas.openxmlformats.org/officeDocument/2006/relationships/hyperlink" Target="consultantplus://offline/ref=F0B984BD6DE26BBF7424368B33A93733423F677F33A48F511BB4B796E9EAD19A1DA9BC9891B6AF396F72A034FE7792DCE42AC141197ED4C76DA0J" TargetMode="External"/><Relationship Id="rId68" Type="http://schemas.openxmlformats.org/officeDocument/2006/relationships/hyperlink" Target="consultantplus://offline/ref=F0B984BD6DE26BBF7424368B33A93733413D617B3BA78F511BB4B796E9EAD19A1DA9BC9891B6AF3A6B72A034FE7792DCE42AC141197ED4C76DA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B984BD6DE26BBF7424368B33A93733423F677F33A48F511BB4B796E9EAD19A1DA9BC9891B6AF396F72A034FE7792DCE42AC141197ED4C76DA0J" TargetMode="External"/><Relationship Id="rId29" Type="http://schemas.openxmlformats.org/officeDocument/2006/relationships/hyperlink" Target="consultantplus://offline/ref=F0B984BD6DE26BBF7424368B33A937334338627C3FA68F511BB4B796E9EAD19A1DA9BC9891B6AF396A72A034FE7792DCE42AC141197ED4C76DA0J" TargetMode="External"/><Relationship Id="rId11" Type="http://schemas.openxmlformats.org/officeDocument/2006/relationships/hyperlink" Target="consultantplus://offline/ref=F0B984BD6DE26BBF7424368B33A937334339607F3AA38F511BB4B796E9EAD19A1DA9BC9891B6AF396872A034FE7792DCE42AC141197ED4C76DA0J" TargetMode="External"/><Relationship Id="rId24" Type="http://schemas.openxmlformats.org/officeDocument/2006/relationships/hyperlink" Target="consultantplus://offline/ref=F0B984BD6DE26BBF7424368B33A937334338697F3EA68F511BB4B796E9EAD19A1DA9BC9891B6AF3D6872A034FE7792DCE42AC141197ED4C76DA0J" TargetMode="External"/><Relationship Id="rId32" Type="http://schemas.openxmlformats.org/officeDocument/2006/relationships/hyperlink" Target="consultantplus://offline/ref=F0B984BD6DE26BBF7424368B33A937334339607F3AA38F511BB4B796E9EAD19A1DA9BC9891B6AF3A6F72A034FE7792DCE42AC141197ED4C76DA0J" TargetMode="External"/><Relationship Id="rId37" Type="http://schemas.openxmlformats.org/officeDocument/2006/relationships/hyperlink" Target="consultantplus://offline/ref=F0B984BD6DE26BBF7424368B33A93733443F677338A68F511BB4B796E9EAD19A1DA9BC9891B6AF3A6D72A034FE7792DCE42AC141197ED4C76DA0J" TargetMode="External"/><Relationship Id="rId40" Type="http://schemas.openxmlformats.org/officeDocument/2006/relationships/hyperlink" Target="consultantplus://offline/ref=F0B984BD6DE26BBF7424368B33A93733443F667A3EA28F511BB4B796E9EAD19A1DA9BC9891B6AD3A6D72A034FE7792DCE42AC141197ED4C76DA0J" TargetMode="External"/><Relationship Id="rId45" Type="http://schemas.openxmlformats.org/officeDocument/2006/relationships/hyperlink" Target="consultantplus://offline/ref=F0B984BD6DE26BBF7424368B33A937334337687E38A18F511BB4B796E9EAD19A1DA9BC9891B6AF396872A034FE7792DCE42AC141197ED4C76DA0J" TargetMode="External"/><Relationship Id="rId53" Type="http://schemas.openxmlformats.org/officeDocument/2006/relationships/hyperlink" Target="consultantplus://offline/ref=F0B984BD6DE26BBF7424368B33A937334338627C3FA68F511BB4B796E9EAD19A1DA9BC9891B6AF3B6E72A034FE7792DCE42AC141197ED4C76DA0J" TargetMode="External"/><Relationship Id="rId58" Type="http://schemas.openxmlformats.org/officeDocument/2006/relationships/hyperlink" Target="consultantplus://offline/ref=F0B984BD6DE26BBF7424368B33A93733413A647B3AA28F511BB4B796E9EAD19A1DA9BC9891B6AF3A6E72A034FE7792DCE42AC141197ED4C76DA0J" TargetMode="External"/><Relationship Id="rId66" Type="http://schemas.openxmlformats.org/officeDocument/2006/relationships/hyperlink" Target="consultantplus://offline/ref=F0B984BD6DE26BBF7424368B33A93733413E657B3CA38F511BB4B796E9EAD19A1DA9BC9891B6AF3A6E72A034FE7792DCE42AC141197ED4C76DA0J" TargetMode="External"/><Relationship Id="rId74" Type="http://schemas.openxmlformats.org/officeDocument/2006/relationships/hyperlink" Target="consultantplus://offline/ref=F0B984BD6DE26BBF7424368B33A93733413D60723CA18F511BB4B796E9EAD19A1DA9BC9891B6AD396E72A034FE7792DCE42AC141197ED4C76DA0J" TargetMode="External"/><Relationship Id="rId5" Type="http://schemas.openxmlformats.org/officeDocument/2006/relationships/hyperlink" Target="consultantplus://offline/ref=F0B984BD6DE26BBF7424368B33A93733433E617C3DA18F511BB4B796E9EAD19A1DA9BC9891B6AE396672A034FE7792DCE42AC141197ED4C76DA0J" TargetMode="External"/><Relationship Id="rId61" Type="http://schemas.openxmlformats.org/officeDocument/2006/relationships/hyperlink" Target="consultantplus://offline/ref=F0B984BD6DE26BBF7424368B33A937334338697F3EA68F511BB4B796E9EAD19A1DA9BC9891B6AF3D6872A034FE7792DCE42AC141197ED4C76DA0J" TargetMode="External"/><Relationship Id="rId19" Type="http://schemas.openxmlformats.org/officeDocument/2006/relationships/hyperlink" Target="consultantplus://offline/ref=F0B984BD6DE26BBF7424368B33A93733433E617C3DA18F511BB4B796E9EAD19A1DA9BC9891B6AE396672A034FE7792DCE42AC141197ED4C76DA0J" TargetMode="External"/><Relationship Id="rId14" Type="http://schemas.openxmlformats.org/officeDocument/2006/relationships/hyperlink" Target="consultantplus://offline/ref=F0B984BD6DE26BBF7424368B33A937334338697F3EA68F511BB4B796E9EAD19A1DA9BC9891B6AF3D6972A034FE7792DCE42AC141197ED4C76DA0J" TargetMode="External"/><Relationship Id="rId22" Type="http://schemas.openxmlformats.org/officeDocument/2006/relationships/hyperlink" Target="consultantplus://offline/ref=F0B984BD6DE26BBF7424368B33A93733413A657E3CA78F511BB4B796E9EAD19A1DA9BC9891B6AF386672A034FE7792DCE42AC141197ED4C76DA0J" TargetMode="External"/><Relationship Id="rId27" Type="http://schemas.openxmlformats.org/officeDocument/2006/relationships/hyperlink" Target="consultantplus://offline/ref=F0B984BD6DE26BBF7424368B33A937334337687E38A18F511BB4B796E9EAD19A1DA9BC9891B6AF396D72A034FE7792DCE42AC141197ED4C76DA0J" TargetMode="External"/><Relationship Id="rId30" Type="http://schemas.openxmlformats.org/officeDocument/2006/relationships/hyperlink" Target="consultantplus://offline/ref=F0B984BD6DE26BBF7424368B33A937334338627C3FA68F511BB4B796E9EAD19A1DA9BC9891B6AF396772A034FE7792DCE42AC141197ED4C76DA0J" TargetMode="External"/><Relationship Id="rId35" Type="http://schemas.openxmlformats.org/officeDocument/2006/relationships/hyperlink" Target="consultantplus://offline/ref=F0B984BD6DE26BBF7424368B33A93733443F677338A68F511BB4B796E9EAD19A1DA9BC9891B6AF396C72A034FE7792DCE42AC141197ED4C76DA0J" TargetMode="External"/><Relationship Id="rId43" Type="http://schemas.openxmlformats.org/officeDocument/2006/relationships/hyperlink" Target="consultantplus://offline/ref=F0B984BD6DE26BBF7424368B33A93733443F667A3EA28F511BB4B796E9EAD19A1DA9BC9891B6AD396772A034FE7792DCE42AC141197ED4C76DA0J" TargetMode="External"/><Relationship Id="rId48" Type="http://schemas.openxmlformats.org/officeDocument/2006/relationships/hyperlink" Target="consultantplus://offline/ref=F0B984BD6DE26BBF7424368B33A937334338627C3FA68F511BB4B796E9EAD19A1DA9BC9891B6AF3A6972A034FE7792DCE42AC141197ED4C76DA0J" TargetMode="External"/><Relationship Id="rId56" Type="http://schemas.openxmlformats.org/officeDocument/2006/relationships/hyperlink" Target="consultantplus://offline/ref=F0B984BD6DE26BBF7424368B33A93733443F677338A68F511BB4B796E9EAD19A1DA9BC9891B6AF3A6D72A034FE7792DCE42AC141197ED4C76DA0J" TargetMode="External"/><Relationship Id="rId64" Type="http://schemas.openxmlformats.org/officeDocument/2006/relationships/hyperlink" Target="consultantplus://offline/ref=F0B984BD6DE26BBF7424368B33A937334338697F3EA68F511BB4B796E9EAD19A1DA9BC9891B6AF3D6872A034FE7792DCE42AC141197ED4C76DA0J" TargetMode="External"/><Relationship Id="rId69" Type="http://schemas.openxmlformats.org/officeDocument/2006/relationships/hyperlink" Target="consultantplus://offline/ref=F0B984BD6DE26BBF7424368B33A93733413D617B3BA78F511BB4B796E9EAD19A1DA9BC9891B6AF3A6672A034FE7792DCE42AC141197ED4C76DA0J" TargetMode="External"/><Relationship Id="rId8" Type="http://schemas.openxmlformats.org/officeDocument/2006/relationships/hyperlink" Target="consultantplus://offline/ref=F0B984BD6DE26BBF7424368B33A93733413A657E3CA78F511BB4B796E9EAD19A1DA9BC9891B6AF386672A034FE7792DCE42AC141197ED4C76DA0J" TargetMode="External"/><Relationship Id="rId51" Type="http://schemas.openxmlformats.org/officeDocument/2006/relationships/hyperlink" Target="consultantplus://offline/ref=F0B984BD6DE26BBF7424368B33A937334338627C3FA68F511BB4B796E9EAD19A1DA9BC9891B6AF3A6672A034FE7792DCE42AC141197ED4C76DA0J" TargetMode="External"/><Relationship Id="rId72" Type="http://schemas.openxmlformats.org/officeDocument/2006/relationships/hyperlink" Target="consultantplus://offline/ref=F0B984BD6DE26BBF7424368B33A93733413D60723CA18F511BB4B796E9EAD19A0FA9E49491BFB1386C67F665B862A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B984BD6DE26BBF7424368B33A937334338627C3FA68F511BB4B796E9EAD19A1DA9BC9891B6AF396F72A034FE7792DCE42AC141197ED4C76DA0J" TargetMode="External"/><Relationship Id="rId17" Type="http://schemas.openxmlformats.org/officeDocument/2006/relationships/hyperlink" Target="consultantplus://offline/ref=F0B984BD6DE26BBF7424368B33A937334338627C3FA68F511BB4B796E9EAD19A1DA9BC9891B6AF396D72A034FE7792DCE42AC141197ED4C76DA0J" TargetMode="External"/><Relationship Id="rId25" Type="http://schemas.openxmlformats.org/officeDocument/2006/relationships/hyperlink" Target="consultantplus://offline/ref=F0B984BD6DE26BBF7424368B33A937334339607F3AA38F511BB4B796E9EAD19A1DA9BC9891B6AF396872A034FE7792DCE42AC141197ED4C76DA0J" TargetMode="External"/><Relationship Id="rId33" Type="http://schemas.openxmlformats.org/officeDocument/2006/relationships/hyperlink" Target="consultantplus://offline/ref=F0B984BD6DE26BBF7424368B33A937334338627C3FA68F511BB4B796E9EAD19A1DA9BC9891B6AF3A6F72A034FE7792DCE42AC141197ED4C76DA0J" TargetMode="External"/><Relationship Id="rId38" Type="http://schemas.openxmlformats.org/officeDocument/2006/relationships/hyperlink" Target="consultantplus://offline/ref=F0B984BD6DE26BBF7424368B33A93733443F677338A68F511BB4B796E9EAD19A1DA9BC9891B6AF3E6D72A034FE7792DCE42AC141197ED4C76DA0J" TargetMode="External"/><Relationship Id="rId46" Type="http://schemas.openxmlformats.org/officeDocument/2006/relationships/hyperlink" Target="consultantplus://offline/ref=F0B984BD6DE26BBF7424368B33A937334338627C3FA68F511BB4B796E9EAD19A1DA9BC9891B6AF3A6C72A034FE7792DCE42AC141197ED4C76DA0J" TargetMode="External"/><Relationship Id="rId59" Type="http://schemas.openxmlformats.org/officeDocument/2006/relationships/hyperlink" Target="consultantplus://offline/ref=F0B984BD6DE26BBF7424368B33A93733423F677F33A48F511BB4B796E9EAD19A1DA9BC9891B6AF396F72A034FE7792DCE42AC141197ED4C76DA0J" TargetMode="External"/><Relationship Id="rId67" Type="http://schemas.openxmlformats.org/officeDocument/2006/relationships/hyperlink" Target="consultantplus://offline/ref=F0B984BD6DE26BBF7424368B33A93733413D617B3BA78F511BB4B796E9EAD19A1DA9BC9891B6AF3A6D72A034FE7792DCE42AC141197ED4C76DA0J" TargetMode="External"/><Relationship Id="rId20" Type="http://schemas.openxmlformats.org/officeDocument/2006/relationships/hyperlink" Target="consultantplus://offline/ref=F0B984BD6DE26BBF7424368B33A93733443F677338A68F511BB4B796E9EAD19A1DA9BC9891B6AF3D6672A034FE7792DCE42AC141197ED4C76DA0J" TargetMode="External"/><Relationship Id="rId41" Type="http://schemas.openxmlformats.org/officeDocument/2006/relationships/hyperlink" Target="consultantplus://offline/ref=F0B984BD6DE26BBF7424368B33A937334337687E38A18F511BB4B796E9EAD19A1DA9BC9891B6AF396B72A034FE7792DCE42AC141197ED4C76DA0J" TargetMode="External"/><Relationship Id="rId54" Type="http://schemas.openxmlformats.org/officeDocument/2006/relationships/hyperlink" Target="consultantplus://offline/ref=F0B984BD6DE26BBF7424368B33A937334338627C3FA68F511BB4B796E9EAD19A1DA9BC9891B6AF3B6D72A034FE7792DCE42AC141197ED4C76DA0J" TargetMode="External"/><Relationship Id="rId62" Type="http://schemas.openxmlformats.org/officeDocument/2006/relationships/hyperlink" Target="consultantplus://offline/ref=F0B984BD6DE26BBF7424368B33A937334338627C3FA68F511BB4B796E9EAD19A1DA9BC9891B6AF3B6C72A034FE7792DCE42AC141197ED4C76DA0J" TargetMode="External"/><Relationship Id="rId70" Type="http://schemas.openxmlformats.org/officeDocument/2006/relationships/hyperlink" Target="consultantplus://offline/ref=F0B984BD6DE26BBF7424368B33A93733413D617B3BA78F511BB4B796E9EAD19A1DA9BC9891B6AF3B6D72A034FE7792DCE42AC141197ED4C76DA0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984BD6DE26BBF7424368B33A93733443F677338A68F511BB4B796E9EAD19A1DA9BC9891B6AF386872A034FE7792DCE42AC141197ED4C76DA0J" TargetMode="External"/><Relationship Id="rId15" Type="http://schemas.openxmlformats.org/officeDocument/2006/relationships/hyperlink" Target="consultantplus://offline/ref=F0B984BD6DE26BBF7424368B33A937334338627C3FA68F511BB4B796E9EAD19A1DA9BC9891B6AF396E72A034FE7792DCE42AC141197ED4C76DA0J" TargetMode="External"/><Relationship Id="rId23" Type="http://schemas.openxmlformats.org/officeDocument/2006/relationships/hyperlink" Target="consultantplus://offline/ref=F0B984BD6DE26BBF7424368B33A93733433663783AA28F511BB4B796E9EAD19A1DA9BC9891B6AF3A6D72A034FE7792DCE42AC141197ED4C76DA0J" TargetMode="External"/><Relationship Id="rId28" Type="http://schemas.openxmlformats.org/officeDocument/2006/relationships/hyperlink" Target="consultantplus://offline/ref=F0B984BD6DE26BBF7424368B33A937334339607F3AA38F511BB4B796E9EAD19A1DA9BC9891B6AF396772A034FE7792DCE42AC141197ED4C76DA0J" TargetMode="External"/><Relationship Id="rId36" Type="http://schemas.openxmlformats.org/officeDocument/2006/relationships/hyperlink" Target="consultantplus://offline/ref=F0B984BD6DE26BBF7424368B33A937334338627C3FA68F511BB4B796E9EAD19A1DA9BC9891B6AF3A6E72A034FE7792DCE42AC141197ED4C76DA0J" TargetMode="External"/><Relationship Id="rId49" Type="http://schemas.openxmlformats.org/officeDocument/2006/relationships/hyperlink" Target="consultantplus://offline/ref=F0B984BD6DE26BBF7424368B33A937334338627C3FA68F511BB4B796E9EAD19A1DA9BC9891B6AF3A6872A034FE7792DCE42AC141197ED4C76DA0J" TargetMode="External"/><Relationship Id="rId57" Type="http://schemas.openxmlformats.org/officeDocument/2006/relationships/hyperlink" Target="consultantplus://offline/ref=F0B984BD6DE26BBF7424368B33A93733443F677338A68F511BB4B796E9EAD19A1DA9BC9891B6AF3E6C72A034FE7792DCE42AC141197ED4C76DA0J" TargetMode="External"/><Relationship Id="rId10" Type="http://schemas.openxmlformats.org/officeDocument/2006/relationships/hyperlink" Target="consultantplus://offline/ref=F0B984BD6DE26BBF7424368B33A937334338697F3EA68F511BB4B796E9EAD19A1DA9BC9891B6AF3D6A72A034FE7792DCE42AC141197ED4C76DA0J" TargetMode="External"/><Relationship Id="rId31" Type="http://schemas.openxmlformats.org/officeDocument/2006/relationships/hyperlink" Target="consultantplus://offline/ref=F0B984BD6DE26BBF7424368B33A93733413A647B3AA28F511BB4B796E9EAD19A1DA9BC9891B6AF3A6F72A034FE7792DCE42AC141197ED4C76DA0J" TargetMode="External"/><Relationship Id="rId44" Type="http://schemas.openxmlformats.org/officeDocument/2006/relationships/hyperlink" Target="consultantplus://offline/ref=F0B984BD6DE26BBF7424368B33A93733443F667A3EA28F511BB4B796E9EAD19A1DA9BC9891B6AD3A6D72A034FE7792DCE42AC141197ED4C76DA0J" TargetMode="External"/><Relationship Id="rId52" Type="http://schemas.openxmlformats.org/officeDocument/2006/relationships/hyperlink" Target="consultantplus://offline/ref=F0B984BD6DE26BBF7424368B33A937334338627C3FA68F511BB4B796E9EAD19A1DA9BC9891B6AF3B6F72A034FE7792DCE42AC141197ED4C76DA0J" TargetMode="External"/><Relationship Id="rId60" Type="http://schemas.openxmlformats.org/officeDocument/2006/relationships/hyperlink" Target="consultantplus://offline/ref=F0B984BD6DE26BBF7424368B33A93733433E617C3DA18F511BB4B796E9EAD19A1DA9BC9891B6AE396672A034FE7792DCE42AC141197ED4C76DA0J" TargetMode="External"/><Relationship Id="rId65" Type="http://schemas.openxmlformats.org/officeDocument/2006/relationships/hyperlink" Target="consultantplus://offline/ref=F0B984BD6DE26BBF7424368B33A93733413A647B3AA28F511BB4B796E9EAD19A1DA9BC9891B6AF3A6C72A034FE7792DCE42AC141197ED4C76DA0J" TargetMode="External"/><Relationship Id="rId73" Type="http://schemas.openxmlformats.org/officeDocument/2006/relationships/hyperlink" Target="consultantplus://offline/ref=F0B984BD6DE26BBF7424368B33A93733413D60723CA18F511BB4B796E9EAD19A1DA9BC9891B6AE316C72A034FE7792DCE42AC141197ED4C76DA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B984BD6DE26BBF7424368B33A93733433663783AA28F511BB4B796E9EAD19A1DA9BC9891B6AF3A6D72A034FE7792DCE42AC141197ED4C76DA0J" TargetMode="External"/><Relationship Id="rId13" Type="http://schemas.openxmlformats.org/officeDocument/2006/relationships/hyperlink" Target="consultantplus://offline/ref=F0B984BD6DE26BBF7424368B33A937334337687E38A18F511BB4B796E9EAD19A1DA9BC9891B6AF396D72A034FE7792DCE42AC141197ED4C76DA0J" TargetMode="External"/><Relationship Id="rId18" Type="http://schemas.openxmlformats.org/officeDocument/2006/relationships/hyperlink" Target="consultantplus://offline/ref=F0B984BD6DE26BBF7424368B33A937334338627C3FA68F511BB4B796E9EAD19A1DA9BC9891B6AF396C72A034FE7792DCE42AC141197ED4C76DA0J" TargetMode="External"/><Relationship Id="rId39" Type="http://schemas.openxmlformats.org/officeDocument/2006/relationships/hyperlink" Target="consultantplus://offline/ref=F0B984BD6DE26BBF7424368B33A93733443F667A3EA28F511BB4B796E9EAD19A1DA9BC9891B6AD396772A034FE7792DCE42AC141197ED4C76DA0J" TargetMode="External"/><Relationship Id="rId34" Type="http://schemas.openxmlformats.org/officeDocument/2006/relationships/hyperlink" Target="consultantplus://offline/ref=F0B984BD6DE26BBF7424368B33A937334337687E38A18F511BB4B796E9EAD19A1DA9BC9891B6AF396C72A034FE7792DCE42AC141197ED4C76DA0J" TargetMode="External"/><Relationship Id="rId50" Type="http://schemas.openxmlformats.org/officeDocument/2006/relationships/hyperlink" Target="consultantplus://offline/ref=F0B984BD6DE26BBF7424368B33A937334338627C3FA68F511BB4B796E9EAD19A1DA9BC9891B6AF3A6772A034FE7792DCE42AC141197ED4C76DA0J" TargetMode="External"/><Relationship Id="rId55" Type="http://schemas.openxmlformats.org/officeDocument/2006/relationships/hyperlink" Target="consultantplus://offline/ref=F0B984BD6DE26BBF7424368B33A937334339607F3AA38F511BB4B796E9EAD19A1DA9BC9891B6AF3A6E72A034FE7792DCE42AC141197ED4C76DA0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F0B984BD6DE26BBF7424368B33A93733413A647B3AA28F511BB4B796E9EAD19A1DA9BC9891B6AF396672A034FE7792DCE42AC141197ED4C76DA0J" TargetMode="External"/><Relationship Id="rId71" Type="http://schemas.openxmlformats.org/officeDocument/2006/relationships/hyperlink" Target="consultantplus://offline/ref=F0B984BD6DE26BBF7424368B33A93733413D617B3BA78F511BB4B796E9EAD19A1DA9BC9891B6AF3C6B72A034FE7792DCE42AC141197ED4C76D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5215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север</cp:lastModifiedBy>
  <cp:revision>2</cp:revision>
  <dcterms:created xsi:type="dcterms:W3CDTF">2024-03-25T04:05:00Z</dcterms:created>
  <dcterms:modified xsi:type="dcterms:W3CDTF">2024-03-25T04:05:00Z</dcterms:modified>
</cp:coreProperties>
</file>