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62" w:rsidRDefault="00834A62" w:rsidP="00834A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31 августа 2020 г. N 59599</w:t>
      </w:r>
    </w:p>
    <w:p w:rsidR="00834A62" w:rsidRDefault="00834A62" w:rsidP="00834A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 июля 2020 г. N 373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ПО ОСНОВНЫМ ОБЩЕОБРАЗОВАТЕЛЬНЫМ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bookmarkEnd w:id="0"/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4.2.5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34A62" w:rsidRDefault="000529E5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34A6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834A6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834A62" w:rsidRDefault="000529E5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34A6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834A6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Настоящий приказ вступает в силу с 1 января 2021 года.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С.С.КРАВЦОВ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июля 2020 г. N 373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ОСУЩЕСТВЛЕНИЯ ОБРАЗОВАТЕЛЬНОЙ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ПО ОСНОВНЫМ ОБЩЕОБРАЗОВАТЕЛЬНЫМ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ПРОГРАММАМ - ОБРАЗОВАТЕЛЬНЫМ ПРОГРАММАМ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Организация и осуществление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Содержание дошкольного образования определяется образовательной программой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</w:t>
      </w:r>
      <w:r>
        <w:rPr>
          <w:rFonts w:ascii="Times New Roman" w:hAnsi="Times New Roman" w:cs="Times New Roman"/>
          <w:sz w:val="28"/>
          <w:szCs w:val="28"/>
        </w:rPr>
        <w:lastRenderedPageBreak/>
        <w:t>гигиенических, лечебно-оздоровительных и профилактических мероприятий и процедур.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 организации могут быть организованы также: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Особенности организации образовательной деятельности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лиц с ограниченными возможностями здоровья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детей с ограниченными возможностями здоровья по зрению: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ассистента, оказывающего ребенку необходимую помощь;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шрифт) или аудиофайлов;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детей с ограниченными возможностями здоровья по слуху: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&lt;12&gt;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группах компенсирующей направленности не должно превышать: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амблиопией, косоглазием - 6 детей в возрасте до 3 лет и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- 5 детей для обеих возрастных групп;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детей в группах комбинированной направленности не должно превышать: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старше 3 лет: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сурдопедагог, тифлопедагог), учитель-логопед, педагог-психолог, тьютор, ассистент (помощник) на каждую группу: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нарушениями зрения (слепых, слабовидящих, с амблиопией и косоглазием) - не менее 1 штатной единицы учителя-дефектолога </w:t>
      </w:r>
      <w:r>
        <w:rPr>
          <w:rFonts w:ascii="Times New Roman" w:hAnsi="Times New Roman" w:cs="Times New Roman"/>
          <w:sz w:val="28"/>
          <w:szCs w:val="28"/>
        </w:rPr>
        <w:lastRenderedPageBreak/>
        <w:t>(тифлопедагога), не менее 0,5 штатной единицы учителя-логопеда, не менее 0,5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и/или педагога-психолога, не менее 0,5 штатной единицы учителя-логопеда;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не менее 1 штатной единицы учителя-дефектолога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и/или педагога-психолога, не менее 0,5 штатной единицы учителя-логопеда;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умственной отсталостью - не менее 1 штатной единицы учителя-дефектолога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), не менее 0,5 штатной единицы учителя-логопеда и не менее 1 штатной единицы педагога-психолога;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сурдопедагог, тифлопедагог), учитель-логопед, педагог-психолог, тьютор, ассистент (помощник) из расчета 1 штатная единица: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учителя-дефектолога (сурдопедагога, тифлопедагога,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каждые 5 - 12 обучающихся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учителя-логопеда на каждые 5 - 12 обучающихся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педагога-психолога на каждые 20 обучающихся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тьютора на каждые 1 - 5 обучающихся с ограниченными возможностями здоровья;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ассистента (помощника) на каждые 1 - 5 обучающихся с ограниченными возможностями здоровья.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34A62" w:rsidRDefault="00834A62" w:rsidP="00834A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&lt;14&gt;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62" w:rsidRDefault="00834A62" w:rsidP="00834A6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A62"/>
    <w:rsid w:val="000529E5"/>
    <w:rsid w:val="00834A62"/>
    <w:rsid w:val="00A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6158-E52C-4174-84C5-5405816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9703AEF58A04AFD6DD17291212B8DD08EDCCF2DF14DF4871157A92004201657A64A181B256DB776B3B633CA5fEJ" TargetMode="External"/><Relationship Id="rId13" Type="http://schemas.openxmlformats.org/officeDocument/2006/relationships/hyperlink" Target="consultantplus://offline/ref=DF469703AEF58A04AFD6DD17291212B8DD03E8CFF0DD14DF4871157A92004201777A3CAD81BB4AD9737E6D327A093414C8081BC9ADBAD846A0f1J" TargetMode="External"/><Relationship Id="rId18" Type="http://schemas.openxmlformats.org/officeDocument/2006/relationships/hyperlink" Target="consultantplus://offline/ref=DF469703AEF58A04AFD6DD17291212B8DD03E8CFF0DD14DF4871157A92004201777A3CAD81BA48D87D7E6D327A093414C8081BC9ADBAD846A0f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469703AEF58A04AFD6DD17291212B8DD03E8CFF0DD14DF4871157A92004201777A3CAD81BB4DD3727E6D327A093414C8081BC9ADBAD846A0f1J" TargetMode="External"/><Relationship Id="rId7" Type="http://schemas.openxmlformats.org/officeDocument/2006/relationships/hyperlink" Target="consultantplus://offline/ref=DF469703AEF58A04AFD6DD17291212B8DD08EDCCF5DF14DF4871157A92004201657A64A181B256DB776B3B633CA5fEJ" TargetMode="External"/><Relationship Id="rId12" Type="http://schemas.openxmlformats.org/officeDocument/2006/relationships/hyperlink" Target="consultantplus://offline/ref=DF469703AEF58A04AFD6DD17291212B8DD03E8CFF0DD14DF4871157A92004201777A3CAD81BB4AD9727E6D327A093414C8081BC9ADBAD846A0f1J" TargetMode="External"/><Relationship Id="rId17" Type="http://schemas.openxmlformats.org/officeDocument/2006/relationships/hyperlink" Target="consultantplus://offline/ref=DF469703AEF58A04AFD6DD17291212B8DF0FEFCAF6DB14DF4871157A92004201777A3CAD81BB48DD737E6D327A093414C8081BC9ADBAD846A0f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469703AEF58A04AFD6DD17291212B8DD03E8CFF0DD14DF4871157A92004201777A3CAD81BB40DC727E6D327A093414C8081BC9ADBAD846A0f1J" TargetMode="External"/><Relationship Id="rId20" Type="http://schemas.openxmlformats.org/officeDocument/2006/relationships/hyperlink" Target="consultantplus://offline/ref=DF469703AEF58A04AFD6DD17291212B8DD03E8CFF0DD14DF4871157A92004201777A3CAD81BA48DF757E6D327A093414C8081BC9ADBAD846A0f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69703AEF58A04AFD6DD17291212B8DA0AEDCFF2D214DF4871157A92004201777A3CAD81BB48D9727E6D327A093414C8081BC9ADBAD846A0f1J" TargetMode="External"/><Relationship Id="rId11" Type="http://schemas.openxmlformats.org/officeDocument/2006/relationships/hyperlink" Target="consultantplus://offline/ref=DF469703AEF58A04AFD6DD17291212B8DD03E8CFF0DD14DF4871157A92004201777A3CAF87BF438F25316C6E3E552714C20819CAB1ABfA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F469703AEF58A04AFD6DD17291212B8DD03E8CFF0DD14DF4871157A92004201777A3CAE80BE438F25316C6E3E552714C20819CAB1ABfAJ" TargetMode="External"/><Relationship Id="rId15" Type="http://schemas.openxmlformats.org/officeDocument/2006/relationships/hyperlink" Target="consultantplus://offline/ref=DF469703AEF58A04AFD6DD17291212B8DD03E8CFF0DD14DF4871157A92004201777A3CAD81BB40DC717E6D327A093414C8081BC9ADBAD846A0f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469703AEF58A04AFD6DD17291212B8DD03E8CFF0DD14DF4871157A92004201777A3CAD81BB40DC767E6D327A093414C8081BC9ADBAD846A0f1J" TargetMode="External"/><Relationship Id="rId19" Type="http://schemas.openxmlformats.org/officeDocument/2006/relationships/hyperlink" Target="consultantplus://offline/ref=DF469703AEF58A04AFD6DD17291212B8DD03E8CFF0DD14DF4871157A92004201777A3CAD81BA48DF747E6D327A093414C8081BC9ADBAD846A0f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469703AEF58A04AFD6DD17291212B8DD03E8CFF0DD14DF4871157A92004201777A3CAD81BB40DC757E6D327A093414C8081BC9ADBAD846A0f1J" TargetMode="External"/><Relationship Id="rId14" Type="http://schemas.openxmlformats.org/officeDocument/2006/relationships/hyperlink" Target="consultantplus://offline/ref=DF469703AEF58A04AFD6DD17291212B8DD03E8CFF0DD14DF4871157A92004201777A3CAD81BB4ADE707E6D327A093414C8081BC9ADBAD846A0f1J" TargetMode="External"/><Relationship Id="rId22" Type="http://schemas.openxmlformats.org/officeDocument/2006/relationships/hyperlink" Target="consultantplus://offline/ref=DF469703AEF58A04AFD6DD17291212B8DD03E8CFF0DD14DF4871157A92004201777A3CAD81BB4DD3737E6D327A093414C8081BC9ADBAD846A0f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север</cp:lastModifiedBy>
  <cp:revision>2</cp:revision>
  <dcterms:created xsi:type="dcterms:W3CDTF">2024-03-25T03:41:00Z</dcterms:created>
  <dcterms:modified xsi:type="dcterms:W3CDTF">2024-03-25T03:41:00Z</dcterms:modified>
</cp:coreProperties>
</file>