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68B" w:rsidRPr="00A2768B" w:rsidRDefault="00A31803" w:rsidP="00A2768B">
      <w:pPr>
        <w:tabs>
          <w:tab w:val="left" w:pos="1200"/>
          <w:tab w:val="left" w:pos="2835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7F8E08C9" wp14:editId="06F3FADD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4275" cy="106775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816574_4-p-fon-na-temu-pozharnoi-bezopasnosti-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7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7AEE0A09" wp14:editId="1903F3C2">
            <wp:simplePos x="0" y="0"/>
            <wp:positionH relativeFrom="column">
              <wp:posOffset>-686435</wp:posOffset>
            </wp:positionH>
            <wp:positionV relativeFrom="paragraph">
              <wp:posOffset>-340995</wp:posOffset>
            </wp:positionV>
            <wp:extent cx="1397000" cy="20478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1-100823_Chro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77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8544" behindDoc="1" locked="0" layoutInCell="1" allowOverlap="1" wp14:anchorId="58EB9CDE" wp14:editId="61EDCD68">
            <wp:simplePos x="0" y="0"/>
            <wp:positionH relativeFrom="column">
              <wp:posOffset>-927735</wp:posOffset>
            </wp:positionH>
            <wp:positionV relativeFrom="paragraph">
              <wp:posOffset>78105</wp:posOffset>
            </wp:positionV>
            <wp:extent cx="1638300" cy="240077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1-100823_Chrom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40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8B">
        <w:rPr>
          <w:rFonts w:ascii="Arial" w:eastAsia="Times New Roman" w:hAnsi="Arial" w:cs="Arial"/>
          <w:sz w:val="35"/>
          <w:szCs w:val="35"/>
          <w:lang w:eastAsia="ru-RU"/>
        </w:rPr>
        <w:tab/>
      </w:r>
      <w:r w:rsidR="00A2768B">
        <w:rPr>
          <w:rFonts w:ascii="Arial" w:eastAsia="Times New Roman" w:hAnsi="Arial" w:cs="Arial"/>
          <w:sz w:val="35"/>
          <w:szCs w:val="35"/>
          <w:lang w:eastAsia="ru-RU"/>
        </w:rPr>
        <w:tab/>
      </w:r>
    </w:p>
    <w:p w:rsidR="00A2768B" w:rsidRPr="00A2768B" w:rsidRDefault="00A2768B" w:rsidP="00A2768B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    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     </w:t>
      </w: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Муниципальное автономное дошкольное образовательное </w:t>
      </w:r>
      <w:r>
        <w:rPr>
          <w:rFonts w:ascii="Arial" w:eastAsia="Times New Roman" w:hAnsi="Arial" w:cs="Arial"/>
          <w:sz w:val="20"/>
          <w:szCs w:val="20"/>
          <w:lang w:eastAsia="ru-RU"/>
        </w:rPr>
        <w:t>учреждение</w:t>
      </w:r>
    </w:p>
    <w:p w:rsidR="00A2768B" w:rsidRPr="00A2768B" w:rsidRDefault="00A2768B" w:rsidP="00A2768B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 </w:t>
      </w: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«Детский сад № 103» г. Перми</w:t>
      </w:r>
    </w:p>
    <w:p w:rsidR="00A2768B" w:rsidRPr="00A2768B" w:rsidRDefault="00A2768B" w:rsidP="00A2768B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.                    </w:t>
      </w:r>
      <w:r w:rsidRPr="00A2768B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                                          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</w:t>
      </w: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>Консультацию подготовила:</w:t>
      </w: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</w:t>
      </w:r>
    </w:p>
    <w:p w:rsidR="00A2768B" w:rsidRPr="00A2768B" w:rsidRDefault="00A2768B" w:rsidP="00A2768B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</w:p>
    <w:p w:rsidR="00A2768B" w:rsidRPr="00A2768B" w:rsidRDefault="00A2768B" w:rsidP="00A2768B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     Кашина Елена Александровна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</w:t>
      </w:r>
    </w:p>
    <w:p w:rsidR="00A2768B" w:rsidRDefault="00A2768B" w:rsidP="00A2768B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292316" w:rsidRDefault="00A2768B" w:rsidP="00A2768B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                 </w:t>
      </w:r>
      <w:r w:rsidR="00292316">
        <w:rPr>
          <w:rFonts w:ascii="Arial" w:eastAsia="Times New Roman" w:hAnsi="Arial" w:cs="Arial"/>
          <w:sz w:val="20"/>
          <w:szCs w:val="20"/>
          <w:lang w:eastAsia="ru-RU"/>
        </w:rPr>
        <w:t xml:space="preserve">          </w:t>
      </w:r>
      <w:r w:rsidR="00A31803">
        <w:rPr>
          <w:rFonts w:ascii="Arial" w:eastAsia="Times New Roman" w:hAnsi="Arial" w:cs="Arial"/>
          <w:sz w:val="20"/>
          <w:szCs w:val="20"/>
          <w:lang w:eastAsia="ru-RU"/>
        </w:rPr>
        <w:t xml:space="preserve">   </w:t>
      </w:r>
      <w:r>
        <w:rPr>
          <w:rFonts w:ascii="Arial" w:eastAsia="Times New Roman" w:hAnsi="Arial" w:cs="Arial"/>
          <w:sz w:val="35"/>
          <w:szCs w:val="35"/>
          <w:lang w:eastAsia="ru-RU"/>
        </w:rPr>
        <w:t>Консультация для родителей</w:t>
      </w:r>
    </w:p>
    <w:p w:rsidR="00A2768B" w:rsidRPr="00292316" w:rsidRDefault="00292316" w:rsidP="00292316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>
        <w:rPr>
          <w:rFonts w:ascii="Arial" w:eastAsia="Times New Roman" w:hAnsi="Arial" w:cs="Arial"/>
          <w:sz w:val="35"/>
          <w:szCs w:val="35"/>
          <w:lang w:eastAsia="ru-RU"/>
        </w:rPr>
        <w:t xml:space="preserve">               </w:t>
      </w:r>
      <w:r w:rsidR="00A2768B">
        <w:rPr>
          <w:rFonts w:ascii="Arial" w:eastAsia="Times New Roman" w:hAnsi="Arial" w:cs="Arial"/>
          <w:sz w:val="35"/>
          <w:szCs w:val="35"/>
          <w:lang w:eastAsia="ru-RU"/>
        </w:rPr>
        <w:t xml:space="preserve"> </w:t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          </w:t>
      </w:r>
      <w:r w:rsidR="00A31803">
        <w:rPr>
          <w:rFonts w:ascii="Arial" w:eastAsia="Times New Roman" w:hAnsi="Arial" w:cs="Arial"/>
          <w:sz w:val="35"/>
          <w:szCs w:val="35"/>
          <w:lang w:eastAsia="ru-RU"/>
        </w:rPr>
        <w:t>«</w:t>
      </w:r>
      <w:r w:rsidR="00A2768B">
        <w:rPr>
          <w:rFonts w:ascii="Arial" w:eastAsia="Times New Roman" w:hAnsi="Arial" w:cs="Arial"/>
          <w:sz w:val="35"/>
          <w:szCs w:val="35"/>
          <w:lang w:eastAsia="ru-RU"/>
        </w:rPr>
        <w:t>По</w:t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жарная    </w:t>
      </w:r>
      <w:r w:rsidR="00A2768B">
        <w:rPr>
          <w:rFonts w:ascii="Arial" w:eastAsia="Times New Roman" w:hAnsi="Arial" w:cs="Arial"/>
          <w:sz w:val="36"/>
          <w:szCs w:val="36"/>
          <w:lang w:eastAsia="ru-RU"/>
        </w:rPr>
        <w:t>б</w:t>
      </w:r>
      <w:r w:rsidR="00A2768B" w:rsidRPr="00A2768B">
        <w:rPr>
          <w:rFonts w:ascii="Arial" w:eastAsia="Times New Roman" w:hAnsi="Arial" w:cs="Arial"/>
          <w:sz w:val="36"/>
          <w:szCs w:val="36"/>
          <w:lang w:eastAsia="ru-RU"/>
        </w:rPr>
        <w:t>езопасность</w:t>
      </w:r>
      <w:r w:rsidR="00A2768B">
        <w:rPr>
          <w:rFonts w:ascii="Arial" w:eastAsia="Times New Roman" w:hAnsi="Arial" w:cs="Arial"/>
          <w:sz w:val="20"/>
          <w:szCs w:val="20"/>
          <w:lang w:eastAsia="ru-RU"/>
        </w:rPr>
        <w:t>».</w:t>
      </w:r>
      <w:r w:rsidR="00A2768B"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</w:t>
      </w:r>
    </w:p>
    <w:p w:rsidR="00A2768B" w:rsidRPr="00A2768B" w:rsidRDefault="00A2768B" w:rsidP="00A2768B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2768B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</w:t>
      </w:r>
    </w:p>
    <w:p w:rsidR="00A2768B" w:rsidRDefault="00A2768B" w:rsidP="00A2768B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77063" w:rsidRDefault="00A2768B" w:rsidP="00A40470">
      <w:pPr>
        <w:pStyle w:val="a5"/>
        <w:spacing w:after="0" w:afterAutospacing="0" w:line="360" w:lineRule="auto"/>
        <w:jc w:val="both"/>
        <w:rPr>
          <w:sz w:val="28"/>
          <w:szCs w:val="28"/>
        </w:rPr>
      </w:pPr>
      <w:r w:rsidRPr="00A40470">
        <w:rPr>
          <w:sz w:val="28"/>
          <w:szCs w:val="28"/>
        </w:rPr>
        <w:t xml:space="preserve"> </w:t>
      </w:r>
      <w:r w:rsidR="00A40470" w:rsidRPr="00A40470">
        <w:rPr>
          <w:sz w:val="28"/>
          <w:szCs w:val="28"/>
        </w:rPr>
        <w:t>Задумывались ли вы над тем, что детские шалости со спичками и зажигалками могут привести к пожару? Пожар всегда возникает неожиданно. Казалось бы, только что все было нормально, и вдруг возникает пламя, появляется удушливый дым. Взрослые должны помнить, что спички и зажигалки нужно хранить в местах недоступных детям. Это не игрушка, а опасные предметы. Помните русскую пословицу «В одном коробке сто пожаров».</w:t>
      </w:r>
      <w:r w:rsidR="00A40470">
        <w:rPr>
          <w:sz w:val="28"/>
          <w:szCs w:val="28"/>
        </w:rPr>
        <w:t xml:space="preserve"> </w:t>
      </w:r>
      <w:r w:rsidR="00A40470" w:rsidRPr="00A40470">
        <w:rPr>
          <w:sz w:val="28"/>
          <w:szCs w:val="28"/>
        </w:rPr>
        <w:t>В связи с тем, что ситуации, когда ребенок может неосторожно себя вести с пожароопасными предметами, чаще всего возникают вне рамок дошкольного учрежде</w:t>
      </w:r>
      <w:r w:rsidR="00A40470">
        <w:rPr>
          <w:sz w:val="28"/>
          <w:szCs w:val="28"/>
        </w:rPr>
        <w:t xml:space="preserve">ния. </w:t>
      </w:r>
      <w:r w:rsidR="00A40470" w:rsidRPr="00A40470">
        <w:rPr>
          <w:sz w:val="28"/>
          <w:szCs w:val="28"/>
        </w:rPr>
        <w:t>Задача педагогов и родителей помочь детям хорошо запомнить основную группу пожароопасных предметов, которыми нельзя самостоятельно пользоваться. Перед тем, как пойти в детский сад, просите ребенка проверить – выключены ли все электроприборы в квартире, чаще спрашивайте, с какими предметами нельзя играть. Обязательно, объясните ребенку, что огонь может быть не только врагом, но и другом человека. Ведь в далекие времена, когда люди не умели его добывать, они ме</w:t>
      </w:r>
      <w:r w:rsidR="008B74F1">
        <w:rPr>
          <w:sz w:val="28"/>
          <w:szCs w:val="28"/>
        </w:rPr>
        <w:t>рзли от холода и ели сырую пищу…</w:t>
      </w:r>
      <w:r w:rsidR="00FB3EF9">
        <w:rPr>
          <w:sz w:val="28"/>
          <w:szCs w:val="28"/>
        </w:rPr>
        <w:t xml:space="preserve"> </w:t>
      </w:r>
      <w:r w:rsidR="00A40470" w:rsidRPr="00A40470">
        <w:rPr>
          <w:sz w:val="28"/>
          <w:szCs w:val="28"/>
        </w:rPr>
        <w:t> </w:t>
      </w:r>
      <w:r w:rsidR="006239D5">
        <w:rPr>
          <w:sz w:val="28"/>
          <w:szCs w:val="28"/>
        </w:rPr>
        <w:t xml:space="preserve">Поэтому огонь нужен, но главное – помнить об опасности и быть с ним очень осторожным! </w:t>
      </w:r>
    </w:p>
    <w:p w:rsidR="00A40470" w:rsidRPr="00A40470" w:rsidRDefault="003233AF" w:rsidP="00A40470">
      <w:pPr>
        <w:pStyle w:val="a5"/>
        <w:spacing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5F27AEA" wp14:editId="42621ECD">
            <wp:simplePos x="0" y="0"/>
            <wp:positionH relativeFrom="column">
              <wp:posOffset>4187190</wp:posOffset>
            </wp:positionH>
            <wp:positionV relativeFrom="paragraph">
              <wp:posOffset>5715</wp:posOffset>
            </wp:positionV>
            <wp:extent cx="1752600" cy="146992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70" w:rsidRPr="00A40470">
        <w:rPr>
          <w:sz w:val="28"/>
          <w:szCs w:val="28"/>
        </w:rPr>
        <w:t xml:space="preserve"> </w:t>
      </w:r>
      <w:r w:rsidR="006239D5" w:rsidRPr="006239D5">
        <w:rPr>
          <w:sz w:val="28"/>
          <w:szCs w:val="28"/>
        </w:rPr>
        <w:t xml:space="preserve"> </w:t>
      </w:r>
      <w:bookmarkStart w:id="0" w:name="_GoBack"/>
      <w:bookmarkEnd w:id="0"/>
    </w:p>
    <w:p w:rsidR="00A40470" w:rsidRPr="00A40470" w:rsidRDefault="00A40470" w:rsidP="00A40470">
      <w:pPr>
        <w:pStyle w:val="a5"/>
        <w:spacing w:after="0" w:afterAutospacing="0" w:line="360" w:lineRule="auto"/>
        <w:ind w:firstLine="709"/>
        <w:jc w:val="both"/>
        <w:rPr>
          <w:sz w:val="28"/>
          <w:szCs w:val="28"/>
        </w:rPr>
      </w:pPr>
      <w:r w:rsidRPr="00A40470">
        <w:rPr>
          <w:sz w:val="28"/>
          <w:szCs w:val="28"/>
        </w:rPr>
        <w:t> </w:t>
      </w:r>
    </w:p>
    <w:p w:rsidR="000D1FDE" w:rsidRPr="00A40470" w:rsidRDefault="00A40470" w:rsidP="00A40470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 w:rsidRPr="00A40470">
        <w:rPr>
          <w:rFonts w:ascii="Times New Roman" w:hAnsi="Times New Roman" w:cs="Times New Roman"/>
          <w:sz w:val="28"/>
          <w:szCs w:val="28"/>
        </w:rPr>
        <w:t>Ростом спичка-невеличка – не смотрите, что мала.</w:t>
      </w:r>
      <w:r w:rsidRPr="00A40470">
        <w:rPr>
          <w:rFonts w:ascii="Times New Roman" w:hAnsi="Times New Roman" w:cs="Times New Roman"/>
          <w:sz w:val="28"/>
          <w:szCs w:val="28"/>
        </w:rPr>
        <w:br/>
        <w:t>Эта спичка-невеличка может сделать много зла.</w:t>
      </w:r>
      <w:r w:rsidRPr="00A40470">
        <w:rPr>
          <w:rFonts w:ascii="Times New Roman" w:hAnsi="Times New Roman" w:cs="Times New Roman"/>
          <w:sz w:val="28"/>
          <w:szCs w:val="28"/>
        </w:rPr>
        <w:br/>
        <w:t>Если ты включил утюг, убегать не надо вдруг.</w:t>
      </w:r>
      <w:r w:rsidRPr="00A40470">
        <w:rPr>
          <w:rFonts w:ascii="Times New Roman" w:hAnsi="Times New Roman" w:cs="Times New Roman"/>
          <w:sz w:val="28"/>
          <w:szCs w:val="28"/>
        </w:rPr>
        <w:br/>
        <w:t>Закрывая в доме дверь – все ли выключил, проверь.</w:t>
      </w:r>
      <w:r w:rsidRPr="00A40470">
        <w:rPr>
          <w:rFonts w:ascii="Times New Roman" w:hAnsi="Times New Roman" w:cs="Times New Roman"/>
          <w:sz w:val="28"/>
          <w:szCs w:val="28"/>
        </w:rPr>
        <w:br/>
      </w:r>
      <w:r w:rsidR="00BA426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 wp14:anchorId="02EFD1DD" wp14:editId="4552C16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39050" cy="10648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816574_4-p-fon-na-temu-pozharnoi-bezopasnosti-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470">
        <w:rPr>
          <w:rFonts w:ascii="Times New Roman" w:hAnsi="Times New Roman" w:cs="Times New Roman"/>
          <w:sz w:val="28"/>
          <w:szCs w:val="28"/>
        </w:rPr>
        <w:t>Если близко телефон и тебе доступен он.</w:t>
      </w:r>
      <w:r w:rsidRPr="00A40470">
        <w:rPr>
          <w:rFonts w:ascii="Times New Roman" w:hAnsi="Times New Roman" w:cs="Times New Roman"/>
          <w:sz w:val="28"/>
          <w:szCs w:val="28"/>
        </w:rPr>
        <w:br/>
        <w:t>Нужно «01» набрать и быстрей пожарных звать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40470">
        <w:rPr>
          <w:noProof/>
          <w:lang w:eastAsia="ru-RU"/>
        </w:rPr>
        <w:t xml:space="preserve"> </w:t>
      </w:r>
      <w:r w:rsidR="00A31803">
        <w:rPr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 wp14:anchorId="58F0CB1B" wp14:editId="28ACBD9A">
            <wp:simplePos x="0" y="0"/>
            <wp:positionH relativeFrom="column">
              <wp:posOffset>3782695</wp:posOffset>
            </wp:positionH>
            <wp:positionV relativeFrom="paragraph">
              <wp:posOffset>1577975</wp:posOffset>
            </wp:positionV>
            <wp:extent cx="1708785" cy="1343025"/>
            <wp:effectExtent l="0" t="0" r="571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D1ABFE" wp14:editId="10BFDC29">
            <wp:extent cx="3028950" cy="2163489"/>
            <wp:effectExtent l="0" t="0" r="0" b="8255"/>
            <wp:docPr id="4" name="Рисунок 4" descr="https://vip-divan.su/800/600/https/detsad8kueda.caduk.ru/images/fvy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p-divan.su/800/600/https/detsad8kueda.caduk.ru/images/fvy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44" cy="21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582" w:rsidRPr="00A404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Объясните детям: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Пожары очень опасны. При пожаре могут сгореть вещи, квартира и даже целый дом.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 главное, что при пожаре могут погибнуть люди. Запомни правила</w:t>
      </w:r>
      <w:r w:rsidR="000D1FDE" w:rsidRPr="000D1F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D1FD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противопожарной безопасности.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Правило 1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. Не балуйся дома со спичками и зажигалками. Это одна из причин</w:t>
      </w:r>
      <w:r w:rsidR="00814A5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пожаров.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Правило 2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. Уходя из комнаты или из дома, не забывай выключать электроприборы.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Правило 3. 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 в коем случае не зажигай фейерверки, свечи или </w:t>
      </w:r>
    </w:p>
    <w:p w:rsidR="006D1582" w:rsidRPr="000D1FDE" w:rsidRDefault="000D1FDE" w:rsidP="006D15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бенгальские огни дома</w:t>
      </w:r>
      <w:r w:rsidR="00C427B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</w:t>
      </w:r>
      <w:r w:rsidR="00B25849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B25849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лучше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делать только со взрослыми</w:t>
      </w:r>
      <w:proofErr w:type="gramStart"/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Правило</w:t>
      </w:r>
      <w:proofErr w:type="gramEnd"/>
      <w:r w:rsidR="006D1582" w:rsidRPr="000D1F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4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. В деревне или на даче без взрослых не подходи к печке и не открывай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печную дверцу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(от выскочившего уголька может загореться дом).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ЕСЛИ В ДОМЕ НАЧАЛСЯ ПОЖАР</w:t>
      </w:r>
    </w:p>
    <w:p w:rsidR="00FB3EF9" w:rsidRDefault="000D1FDE" w:rsidP="000C78D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0D1F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Правило 1.</w:t>
      </w:r>
      <w:r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Если огонь небольшой, можно попробовать сразу же затушить его,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набросив на него плотную ткань или одеяло. </w:t>
      </w:r>
      <w:r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Правило 2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. Если огонь сразу не погас, немедленно убегай из дома в безопасное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место.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только после этого позвони в пожарную охран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у.</w:t>
      </w:r>
      <w:r w:rsidR="00AA75DA" w:rsidRPr="00AA75D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D1F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Правило 3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. Если не можешь убежать из горящей квартиры, сразу же позвони по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телефону 101 и сообщи пожарным точный адрес 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номер своей квартиры.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DA27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Правило 4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При пожаре дым гораздо опаснее огня. Большинство людей при пожаре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погибают от дыма.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Если чувствуешь, что задыхаешься, опустись на корточки или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продвигайся к выходу ползком - внизу дыма меньше.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BA426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5709AAC" wp14:editId="6BEA837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013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816574_4-p-fon-na-temu-pozharnoi-bezopasnosti-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82" w:rsidRPr="00DA27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Правило 5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При пожаре никогда не садись в лифт. Он может отключиться, и ты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задохнешься.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DA27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Правило 6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Ожидая приезда </w:t>
      </w:r>
      <w:proofErr w:type="gramStart"/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пожарных</w:t>
      </w:r>
      <w:r w:rsidR="00DE67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выпрыгивай из окна. Тебя обязательно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спасут.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DA27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Правило 7.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Когда приедут пожарные, во всём их слушайся и не бойся. Они лучше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знают</w:t>
      </w:r>
      <w:r w:rsidR="00AC549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тебя спасти.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DA275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УВАЖАЕМЫЕ РОДИТЕЛИ!</w:t>
      </w:r>
      <w:r w:rsidR="006D1582" w:rsidRPr="00DA275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Помните, что соблюдение элементарных правил безопасности убережёт Вас и ваших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детей!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Спички - не игрушка. Прячьте спички от детей!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Разъясните детям, как тяжелы последствия шалости с огнем.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Не оставляйте детей без надзора.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Не проходите мимо детей, играющих с огнем.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Не забывайте выключать электроприборы.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Не разрешайте детям включать электроприборы.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Не разрешайте детям разводить костры. Костер надо раскладывать так, чтобы он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 защищен от внезапных порывов ветра, которые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могут разнести пламя по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окрестности.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• Применяя химические препараты, будьте осторожны. </w:t>
      </w:r>
      <w:r w:rsidR="00AC54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Ознакомьтесь и строго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выполняйте инструкцию, напечатанную</w:t>
      </w:r>
      <w:r w:rsidR="00AC54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этикетке.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Не загромождайте основные пути эвакуации, балконы и лоджии.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Изучите сами и разъясните детям правила пользования первичными средствами</w:t>
      </w:r>
      <w:r w:rsidR="00DA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пожаротушения.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• О пожаре звоните по телефону «101».</w:t>
      </w:r>
      <w:r w:rsidR="00C427B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Р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ебёнка интересуют</w:t>
      </w:r>
      <w:r w:rsidR="000C78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яркие и надолго</w:t>
      </w:r>
      <w:r w:rsidR="00C427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запоминающиеся явления</w:t>
      </w:r>
      <w:r w:rsidR="000C78D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>и предметы. А что может быть интереснее</w:t>
      </w:r>
      <w:r w:rsidR="00AC54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огня,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которым ребенок встречается на каждом шагу?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Мама чиркнула спичкой –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огонь;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папа щёлкнул зажигалкой – опять огонь; первая осознанная встреча Нового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 – и все небо полыхает огнями петард.</w:t>
      </w:r>
      <w:r w:rsidR="006D1582" w:rsidRPr="006D158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Поэтому родителям следует самостоятельно научить своих детей д</w:t>
      </w:r>
      <w:r w:rsidR="000C78D4">
        <w:rPr>
          <w:rFonts w:ascii="Times New Roman" w:eastAsia="Times New Roman" w:hAnsi="Times New Roman" w:cs="Times New Roman"/>
          <w:sz w:val="32"/>
          <w:szCs w:val="32"/>
          <w:lang w:eastAsia="ru-RU"/>
        </w:rPr>
        <w:t>ействовать в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сложной ситуации.</w:t>
      </w:r>
      <w:r w:rsidR="006D1582" w:rsidRPr="000E1D4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Дети всегда запоминают информацию в виде рисунков легче, поэтому можно учить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их правилам противопожарной безопасности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D1582" w:rsidRPr="000E1D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поведению во время пожара, рисуя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эти ситуации и план</w:t>
      </w:r>
      <w:r w:rsidR="00AC54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эвакуации. </w:t>
      </w:r>
      <w:r w:rsidR="00B0417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FB3EF9" w:rsidRDefault="00FB3EF9" w:rsidP="000C78D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6710AC" w:rsidRPr="00177063" w:rsidRDefault="00D4319A" w:rsidP="000C78D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6644DEE" wp14:editId="010EAA69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511415" cy="106108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816574_4-p-fon-na-temu-pozharnoi-bezopasnosti-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A4F77EC" wp14:editId="05B87640">
            <wp:simplePos x="0" y="0"/>
            <wp:positionH relativeFrom="column">
              <wp:posOffset>394970</wp:posOffset>
            </wp:positionH>
            <wp:positionV relativeFrom="paragraph">
              <wp:posOffset>929005</wp:posOffset>
            </wp:positionV>
            <wp:extent cx="4421007" cy="40671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62b38d084bb71422c647212a76f57_X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007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82" w:rsidRPr="0017706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Используйте эти советы при беседе с детьми, для профилактики </w:t>
      </w:r>
      <w:r w:rsidR="00A40470" w:rsidRPr="00177063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B6D8760" wp14:editId="63EF69BB">
            <wp:simplePos x="0" y="0"/>
            <wp:positionH relativeFrom="column">
              <wp:posOffset>655320</wp:posOffset>
            </wp:positionH>
            <wp:positionV relativeFrom="paragraph">
              <wp:posOffset>927100</wp:posOffset>
            </wp:positionV>
            <wp:extent cx="3188970" cy="2933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962b38d084bb71422c647212a76f57_X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82" w:rsidRPr="0017706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пожарной</w:t>
      </w:r>
      <w:r w:rsidR="00AC549A" w:rsidRPr="0017706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безопасности!</w:t>
      </w:r>
    </w:p>
    <w:sectPr w:rsidR="006710AC" w:rsidRPr="00177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582"/>
    <w:rsid w:val="0007341A"/>
    <w:rsid w:val="000C78D4"/>
    <w:rsid w:val="000D1FDE"/>
    <w:rsid w:val="000E1D4B"/>
    <w:rsid w:val="00154778"/>
    <w:rsid w:val="00177063"/>
    <w:rsid w:val="0019577D"/>
    <w:rsid w:val="00292316"/>
    <w:rsid w:val="003233AF"/>
    <w:rsid w:val="005F30FC"/>
    <w:rsid w:val="006239D5"/>
    <w:rsid w:val="006710AC"/>
    <w:rsid w:val="006D1582"/>
    <w:rsid w:val="006E7F8D"/>
    <w:rsid w:val="00814A58"/>
    <w:rsid w:val="008B74F1"/>
    <w:rsid w:val="00A2768B"/>
    <w:rsid w:val="00A31803"/>
    <w:rsid w:val="00A40470"/>
    <w:rsid w:val="00AA75DA"/>
    <w:rsid w:val="00AC549A"/>
    <w:rsid w:val="00B0417A"/>
    <w:rsid w:val="00B25849"/>
    <w:rsid w:val="00BA4267"/>
    <w:rsid w:val="00C427B6"/>
    <w:rsid w:val="00D4319A"/>
    <w:rsid w:val="00DA275E"/>
    <w:rsid w:val="00DE671E"/>
    <w:rsid w:val="00FB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9DF397-54DB-4ABC-94C8-0F99D0E6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D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9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ЕЛЕНА</cp:lastModifiedBy>
  <cp:revision>2</cp:revision>
  <dcterms:created xsi:type="dcterms:W3CDTF">2022-07-14T06:26:00Z</dcterms:created>
  <dcterms:modified xsi:type="dcterms:W3CDTF">2022-07-14T06:26:00Z</dcterms:modified>
</cp:coreProperties>
</file>